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76031">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sz w:val="52"/>
          <w:szCs w:val="72"/>
        </w:rPr>
      </w:pPr>
      <w:r>
        <w:rPr>
          <w:rFonts w:hint="eastAsia" w:ascii="仿宋" w:hAnsi="仿宋" w:eastAsia="仿宋" w:cs="仿宋"/>
          <w:b/>
          <w:bCs/>
          <w:sz w:val="52"/>
          <w:szCs w:val="72"/>
          <w:lang w:eastAsia="zh-CN"/>
        </w:rPr>
        <w:t>2024-2027年始兴县实验小学集团校校服联合采购项目</w:t>
      </w:r>
      <w:r>
        <w:rPr>
          <w:rFonts w:hint="eastAsia" w:ascii="仿宋" w:hAnsi="仿宋" w:eastAsia="仿宋" w:cs="仿宋"/>
          <w:b/>
          <w:bCs/>
          <w:sz w:val="52"/>
          <w:szCs w:val="72"/>
        </w:rPr>
        <w:t>采购需求</w:t>
      </w:r>
    </w:p>
    <w:p w14:paraId="6339C918">
      <w:pPr>
        <w:jc w:val="center"/>
        <w:rPr>
          <w:rFonts w:hint="eastAsia" w:ascii="仿宋" w:hAnsi="仿宋" w:eastAsia="仿宋" w:cs="仿宋"/>
          <w:b/>
          <w:bCs/>
          <w:sz w:val="48"/>
          <w:szCs w:val="56"/>
          <w:lang w:eastAsia="zh-CN"/>
        </w:rPr>
      </w:pPr>
    </w:p>
    <w:p w14:paraId="74E067C8">
      <w:pPr>
        <w:jc w:val="center"/>
        <w:rPr>
          <w:rFonts w:hint="eastAsia" w:ascii="仿宋" w:hAnsi="仿宋" w:eastAsia="仿宋" w:cs="仿宋"/>
          <w:b/>
          <w:bCs/>
          <w:sz w:val="48"/>
          <w:szCs w:val="56"/>
          <w:lang w:eastAsia="zh-CN"/>
        </w:rPr>
      </w:pPr>
    </w:p>
    <w:p w14:paraId="615B32DE">
      <w:pPr>
        <w:jc w:val="center"/>
        <w:rPr>
          <w:rFonts w:hint="eastAsia" w:ascii="仿宋" w:hAnsi="仿宋" w:eastAsia="仿宋" w:cs="仿宋"/>
          <w:b/>
          <w:bCs/>
          <w:sz w:val="48"/>
          <w:szCs w:val="56"/>
          <w:lang w:eastAsia="zh-CN"/>
        </w:rPr>
      </w:pPr>
    </w:p>
    <w:p w14:paraId="6A6F5DAB">
      <w:pPr>
        <w:jc w:val="center"/>
        <w:rPr>
          <w:rFonts w:hint="eastAsia" w:ascii="仿宋" w:hAnsi="仿宋" w:eastAsia="仿宋" w:cs="仿宋"/>
          <w:b/>
          <w:bCs/>
          <w:sz w:val="48"/>
          <w:szCs w:val="56"/>
          <w:lang w:eastAsia="zh-CN"/>
        </w:rPr>
      </w:pPr>
    </w:p>
    <w:p w14:paraId="3E709EAE">
      <w:pPr>
        <w:jc w:val="center"/>
        <w:rPr>
          <w:rFonts w:hint="eastAsia" w:ascii="仿宋" w:hAnsi="仿宋" w:eastAsia="仿宋" w:cs="仿宋"/>
          <w:b/>
          <w:bCs/>
          <w:sz w:val="48"/>
          <w:szCs w:val="56"/>
          <w:lang w:eastAsia="zh-CN"/>
        </w:rPr>
      </w:pPr>
    </w:p>
    <w:p w14:paraId="2DEE6044">
      <w:pPr>
        <w:jc w:val="center"/>
        <w:rPr>
          <w:rFonts w:hint="eastAsia" w:ascii="仿宋" w:hAnsi="仿宋" w:eastAsia="仿宋" w:cs="仿宋"/>
          <w:b/>
          <w:bCs/>
          <w:sz w:val="56"/>
          <w:szCs w:val="96"/>
          <w:lang w:eastAsia="zh-CN"/>
        </w:rPr>
      </w:pPr>
    </w:p>
    <w:p w14:paraId="640E1D60">
      <w:pPr>
        <w:jc w:val="center"/>
        <w:rPr>
          <w:rFonts w:hint="eastAsia" w:ascii="仿宋" w:hAnsi="仿宋" w:eastAsia="仿宋" w:cs="仿宋"/>
          <w:b/>
          <w:bCs/>
          <w:sz w:val="56"/>
          <w:szCs w:val="96"/>
          <w:lang w:eastAsia="zh-CN"/>
        </w:rPr>
      </w:pPr>
      <w:r>
        <w:rPr>
          <w:rFonts w:hint="eastAsia" w:ascii="仿宋" w:hAnsi="仿宋" w:eastAsia="仿宋" w:cs="仿宋"/>
          <w:b/>
          <w:bCs/>
          <w:sz w:val="56"/>
          <w:szCs w:val="96"/>
          <w:lang w:eastAsia="zh-CN"/>
        </w:rPr>
        <w:t>（</w:t>
      </w:r>
      <w:r>
        <w:rPr>
          <w:rFonts w:hint="eastAsia" w:ascii="仿宋" w:hAnsi="仿宋" w:eastAsia="仿宋" w:cs="仿宋"/>
          <w:b/>
          <w:bCs/>
          <w:sz w:val="56"/>
          <w:szCs w:val="96"/>
        </w:rPr>
        <w:t>征求意见</w:t>
      </w:r>
      <w:r>
        <w:rPr>
          <w:rFonts w:hint="eastAsia" w:ascii="仿宋" w:hAnsi="仿宋" w:eastAsia="仿宋" w:cs="仿宋"/>
          <w:b/>
          <w:bCs/>
          <w:sz w:val="56"/>
          <w:szCs w:val="96"/>
          <w:lang w:val="en-US" w:eastAsia="zh-CN"/>
        </w:rPr>
        <w:t>稿</w:t>
      </w:r>
      <w:r>
        <w:rPr>
          <w:rFonts w:hint="eastAsia" w:ascii="仿宋" w:hAnsi="仿宋" w:eastAsia="仿宋" w:cs="仿宋"/>
          <w:b/>
          <w:bCs/>
          <w:sz w:val="56"/>
          <w:szCs w:val="96"/>
          <w:lang w:eastAsia="zh-CN"/>
        </w:rPr>
        <w:t>）</w:t>
      </w:r>
    </w:p>
    <w:p w14:paraId="2784FEFA">
      <w:pPr>
        <w:jc w:val="center"/>
        <w:rPr>
          <w:rFonts w:hint="eastAsia" w:ascii="仿宋" w:hAnsi="仿宋" w:eastAsia="仿宋" w:cs="仿宋"/>
          <w:b/>
          <w:bCs/>
          <w:sz w:val="56"/>
          <w:szCs w:val="96"/>
          <w:lang w:eastAsia="zh-CN"/>
        </w:rPr>
      </w:pPr>
    </w:p>
    <w:p w14:paraId="3BE09A82">
      <w:pPr>
        <w:jc w:val="center"/>
        <w:rPr>
          <w:rFonts w:hint="eastAsia" w:ascii="仿宋" w:hAnsi="仿宋" w:eastAsia="仿宋" w:cs="仿宋"/>
          <w:b/>
          <w:bCs/>
          <w:sz w:val="56"/>
          <w:szCs w:val="96"/>
          <w:lang w:eastAsia="zh-CN"/>
        </w:rPr>
      </w:pPr>
    </w:p>
    <w:p w14:paraId="199ACFAE">
      <w:pPr>
        <w:jc w:val="center"/>
        <w:rPr>
          <w:rFonts w:hint="eastAsia" w:ascii="仿宋" w:hAnsi="仿宋" w:eastAsia="仿宋" w:cs="仿宋"/>
          <w:b/>
          <w:bCs/>
          <w:sz w:val="56"/>
          <w:szCs w:val="96"/>
          <w:lang w:eastAsia="zh-CN"/>
        </w:rPr>
      </w:pPr>
    </w:p>
    <w:p w14:paraId="0C923319">
      <w:pPr>
        <w:jc w:val="center"/>
        <w:rPr>
          <w:rFonts w:hint="eastAsia" w:ascii="仿宋" w:hAnsi="仿宋" w:eastAsia="仿宋" w:cs="仿宋"/>
          <w:b/>
          <w:bCs/>
          <w:sz w:val="56"/>
          <w:szCs w:val="96"/>
          <w:lang w:eastAsia="zh-CN"/>
        </w:rPr>
      </w:pPr>
    </w:p>
    <w:p w14:paraId="5C96B05F">
      <w:pPr>
        <w:jc w:val="center"/>
        <w:rPr>
          <w:rFonts w:hint="eastAsia" w:ascii="仿宋" w:hAnsi="仿宋" w:eastAsia="仿宋" w:cs="仿宋"/>
          <w:b/>
          <w:bCs/>
          <w:sz w:val="56"/>
          <w:szCs w:val="96"/>
          <w:lang w:eastAsia="zh-CN"/>
        </w:rPr>
      </w:pPr>
    </w:p>
    <w:p w14:paraId="5F000F4B">
      <w:pPr>
        <w:jc w:val="center"/>
        <w:rPr>
          <w:rFonts w:hint="eastAsia" w:ascii="仿宋" w:hAnsi="仿宋" w:eastAsia="仿宋" w:cs="仿宋"/>
          <w:b/>
          <w:bCs/>
          <w:szCs w:val="21"/>
        </w:rPr>
      </w:pPr>
      <w:r>
        <w:rPr>
          <w:rFonts w:hint="eastAsia" w:ascii="仿宋" w:hAnsi="仿宋" w:eastAsia="仿宋" w:cs="仿宋"/>
          <w:b/>
          <w:bCs/>
          <w:sz w:val="48"/>
          <w:szCs w:val="56"/>
          <w:lang w:val="en-US" w:eastAsia="zh-CN"/>
        </w:rPr>
        <w:t>二〇二四年七月</w:t>
      </w:r>
      <w:r>
        <w:rPr>
          <w:rFonts w:hint="eastAsia" w:ascii="仿宋" w:hAnsi="仿宋" w:eastAsia="仿宋" w:cs="仿宋"/>
          <w:b/>
          <w:bCs/>
          <w:sz w:val="24"/>
          <w:szCs w:val="24"/>
        </w:rPr>
        <w:br w:type="page"/>
      </w:r>
    </w:p>
    <w:p w14:paraId="3A5B4F05">
      <w:pPr>
        <w:spacing w:line="360" w:lineRule="auto"/>
        <w:outlineLvl w:val="1"/>
        <w:rPr>
          <w:rFonts w:hint="eastAsia" w:ascii="仿宋" w:hAnsi="仿宋" w:eastAsia="仿宋" w:cs="仿宋"/>
          <w:b/>
          <w:bCs/>
          <w:sz w:val="28"/>
          <w:szCs w:val="28"/>
        </w:rPr>
      </w:pPr>
      <w:r>
        <w:rPr>
          <w:rFonts w:hint="eastAsia" w:ascii="仿宋" w:hAnsi="仿宋" w:eastAsia="仿宋" w:cs="仿宋"/>
          <w:b/>
          <w:bCs/>
          <w:sz w:val="28"/>
          <w:szCs w:val="28"/>
        </w:rPr>
        <w:t>一、采购项目内容</w:t>
      </w:r>
    </w:p>
    <w:p w14:paraId="7377D27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1.采购项目名称：2024-2027年始兴县实验小学集团校校服联合采购项目</w:t>
      </w:r>
    </w:p>
    <w:p w14:paraId="19C816D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2.供货期限：自合同约定的起始之日起3年。</w:t>
      </w:r>
    </w:p>
    <w:p w14:paraId="0233F50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3.供应商家数：1家。采购人与中标人签订校服采购合同，在本项目供货期限内不再与中标人以外的校服生产或供应企业签订校服采购合同。</w:t>
      </w:r>
    </w:p>
    <w:p w14:paraId="2E78822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4.项目预算金额：526,420.00元/年，项目期为3年，具体以实际采购数量结算。</w:t>
      </w:r>
    </w:p>
    <w:p w14:paraId="37B0686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5.预算单价汇总金额：381.00元（分别为夏装、春秋装、冬装，合计3件上衣、3条裤子，各项单价最高限价见下表）。</w:t>
      </w:r>
    </w:p>
    <w:p w14:paraId="05F6D49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学校概况：始兴县实验小学集团校是按上级部门要求，由始兴县实验小学、始兴县太平镇中心小学、始兴县司前赓靖学校三所学校组建而成。始兴县实验小学位于始兴县太平镇北门路371号，现在校生3300人；始兴县太平镇中心小学位于始兴县太平镇白石坪村，现在校生982人；始兴县司前赓靖学校位于始兴县司前镇教育路1号，现在校生962人。</w:t>
      </w:r>
    </w:p>
    <w:p w14:paraId="0D1ACA1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kern w:val="2"/>
          <w:sz w:val="28"/>
          <w:szCs w:val="28"/>
          <w:lang w:val="en-US" w:eastAsia="zh-CN" w:bidi="ar-SA"/>
        </w:rPr>
      </w:pPr>
    </w:p>
    <w:p w14:paraId="2B6960A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8"/>
          <w:szCs w:val="28"/>
          <w:lang w:val="en-US" w:eastAsia="zh-CN" w:bidi="ar-SA"/>
        </w:rPr>
        <w:t>二、</w:t>
      </w:r>
      <w:r>
        <w:rPr>
          <w:rFonts w:hint="eastAsia" w:ascii="仿宋" w:hAnsi="仿宋" w:eastAsia="仿宋" w:cs="仿宋"/>
          <w:b/>
          <w:bCs/>
          <w:sz w:val="28"/>
          <w:szCs w:val="28"/>
        </w:rPr>
        <w:t>采购项目清单</w:t>
      </w:r>
      <w:r>
        <w:rPr>
          <w:rFonts w:hint="eastAsia" w:ascii="仿宋" w:hAnsi="仿宋" w:eastAsia="仿宋" w:cs="仿宋"/>
          <w:b/>
          <w:bCs/>
          <w:sz w:val="28"/>
          <w:szCs w:val="28"/>
          <w:lang w:eastAsia="zh-CN"/>
        </w:rPr>
        <w:t>、</w:t>
      </w:r>
      <w:r>
        <w:rPr>
          <w:rFonts w:hint="eastAsia" w:ascii="仿宋" w:hAnsi="仿宋" w:eastAsia="仿宋" w:cs="仿宋"/>
          <w:b/>
          <w:bCs/>
          <w:sz w:val="28"/>
          <w:szCs w:val="28"/>
        </w:rPr>
        <w:t>技术</w:t>
      </w:r>
      <w:r>
        <w:rPr>
          <w:rFonts w:hint="eastAsia" w:ascii="仿宋" w:hAnsi="仿宋" w:eastAsia="仿宋" w:cs="仿宋"/>
          <w:b/>
          <w:bCs/>
          <w:sz w:val="28"/>
          <w:szCs w:val="28"/>
          <w:lang w:val="en-US" w:eastAsia="zh-CN"/>
        </w:rPr>
        <w:t>参数及工艺要求</w:t>
      </w:r>
    </w:p>
    <w:p w14:paraId="6E1267AB">
      <w:pPr>
        <w:pStyle w:val="2"/>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1.采购内容和技术参数</w:t>
      </w:r>
    </w:p>
    <w:p w14:paraId="62F5AFC3">
      <w:pPr>
        <w:pStyle w:val="2"/>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14:paraId="0A01CE31">
      <w:pPr>
        <w:pStyle w:val="2"/>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tbl>
      <w:tblPr>
        <w:tblStyle w:val="3"/>
        <w:tblW w:w="56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417"/>
        <w:gridCol w:w="871"/>
        <w:gridCol w:w="1430"/>
        <w:gridCol w:w="4077"/>
        <w:gridCol w:w="1316"/>
      </w:tblGrid>
      <w:tr w14:paraId="0A4A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73" w:type="pct"/>
            <w:noWrap w:val="0"/>
            <w:vAlign w:val="center"/>
          </w:tcPr>
          <w:p w14:paraId="6B194D6B">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序号</w:t>
            </w:r>
          </w:p>
        </w:tc>
        <w:tc>
          <w:tcPr>
            <w:tcW w:w="735" w:type="pct"/>
            <w:noWrap w:val="0"/>
            <w:vAlign w:val="center"/>
          </w:tcPr>
          <w:p w14:paraId="46A712F6">
            <w:pPr>
              <w:widowControl/>
              <w:jc w:val="center"/>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采购内容</w:t>
            </w:r>
          </w:p>
        </w:tc>
        <w:tc>
          <w:tcPr>
            <w:tcW w:w="452" w:type="pct"/>
            <w:noWrap w:val="0"/>
            <w:vAlign w:val="center"/>
          </w:tcPr>
          <w:p w14:paraId="71A01BE6">
            <w:pPr>
              <w:widowControl/>
              <w:jc w:val="center"/>
              <w:textAlignment w:val="center"/>
              <w:rPr>
                <w:rFonts w:hint="eastAsia" w:ascii="仿宋" w:hAnsi="仿宋" w:eastAsia="仿宋" w:cs="仿宋"/>
                <w:b/>
                <w:bCs/>
                <w:kern w:val="0"/>
                <w:sz w:val="24"/>
                <w:szCs w:val="24"/>
                <w:lang w:bidi="ar"/>
              </w:rPr>
            </w:pPr>
            <w:r>
              <w:rPr>
                <w:rFonts w:hint="eastAsia" w:ascii="仿宋" w:hAnsi="仿宋" w:eastAsia="仿宋" w:cs="仿宋"/>
                <w:b/>
                <w:bCs/>
                <w:kern w:val="0"/>
                <w:sz w:val="24"/>
                <w:szCs w:val="24"/>
                <w:lang w:bidi="ar"/>
              </w:rPr>
              <w:t>校服</w:t>
            </w:r>
          </w:p>
          <w:p w14:paraId="1882BCE2">
            <w:pPr>
              <w:widowControl/>
              <w:jc w:val="center"/>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种类</w:t>
            </w:r>
          </w:p>
        </w:tc>
        <w:tc>
          <w:tcPr>
            <w:tcW w:w="742" w:type="pct"/>
            <w:noWrap w:val="0"/>
            <w:vAlign w:val="center"/>
          </w:tcPr>
          <w:p w14:paraId="019A75D1">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面料规格</w:t>
            </w:r>
          </w:p>
        </w:tc>
        <w:tc>
          <w:tcPr>
            <w:tcW w:w="2112" w:type="pct"/>
            <w:noWrap w:val="0"/>
            <w:vAlign w:val="center"/>
          </w:tcPr>
          <w:p w14:paraId="5AB52B59">
            <w:pPr>
              <w:widowControl/>
              <w:jc w:val="center"/>
              <w:textAlignment w:val="center"/>
              <w:rPr>
                <w:rFonts w:hint="eastAsia" w:ascii="仿宋" w:hAnsi="仿宋" w:eastAsia="仿宋" w:cs="仿宋"/>
                <w:b/>
                <w:bCs/>
                <w:sz w:val="24"/>
                <w:szCs w:val="24"/>
                <w:lang w:eastAsia="zh-CN"/>
              </w:rPr>
            </w:pPr>
            <w:r>
              <w:rPr>
                <w:rFonts w:hint="eastAsia" w:ascii="仿宋" w:hAnsi="仿宋" w:eastAsia="仿宋" w:cs="仿宋"/>
                <w:b/>
                <w:bCs/>
                <w:kern w:val="0"/>
                <w:sz w:val="24"/>
                <w:szCs w:val="24"/>
                <w:lang w:bidi="ar"/>
              </w:rPr>
              <w:t>面料成</w:t>
            </w:r>
            <w:r>
              <w:rPr>
                <w:rFonts w:hint="eastAsia" w:ascii="仿宋" w:hAnsi="仿宋" w:eastAsia="仿宋" w:cs="仿宋"/>
                <w:b/>
                <w:bCs/>
                <w:kern w:val="0"/>
                <w:sz w:val="24"/>
                <w:szCs w:val="24"/>
                <w:lang w:val="en-US" w:eastAsia="zh-CN" w:bidi="ar"/>
              </w:rPr>
              <w:t>分</w:t>
            </w:r>
          </w:p>
        </w:tc>
        <w:tc>
          <w:tcPr>
            <w:tcW w:w="682" w:type="pct"/>
            <w:noWrap w:val="0"/>
            <w:vAlign w:val="center"/>
          </w:tcPr>
          <w:p w14:paraId="26A1E068">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单价最高</w:t>
            </w:r>
          </w:p>
          <w:p w14:paraId="576AA2AB">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限价（元</w:t>
            </w:r>
            <w:r>
              <w:rPr>
                <w:rFonts w:hint="eastAsia" w:ascii="仿宋" w:hAnsi="仿宋" w:eastAsia="仿宋" w:cs="仿宋"/>
                <w:b/>
                <w:bCs/>
                <w:color w:val="auto"/>
                <w:sz w:val="24"/>
                <w:szCs w:val="24"/>
                <w:lang w:val="en-US" w:eastAsia="zh-CN"/>
              </w:rPr>
              <w:t>/件</w:t>
            </w:r>
            <w:r>
              <w:rPr>
                <w:rFonts w:hint="eastAsia" w:ascii="仿宋" w:hAnsi="仿宋" w:eastAsia="仿宋" w:cs="仿宋"/>
                <w:b/>
                <w:bCs/>
                <w:color w:val="auto"/>
                <w:sz w:val="24"/>
                <w:szCs w:val="24"/>
              </w:rPr>
              <w:t>）</w:t>
            </w:r>
          </w:p>
        </w:tc>
      </w:tr>
      <w:tr w14:paraId="2666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73" w:type="pct"/>
            <w:vMerge w:val="restart"/>
            <w:noWrap/>
            <w:vAlign w:val="center"/>
          </w:tcPr>
          <w:p w14:paraId="5C6C7AC6">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5" w:type="pct"/>
            <w:vMerge w:val="restart"/>
            <w:noWrap w:val="0"/>
            <w:vAlign w:val="center"/>
          </w:tcPr>
          <w:p w14:paraId="5FC1FCD8">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夏装运动</w:t>
            </w:r>
            <w:r>
              <w:rPr>
                <w:rFonts w:hint="eastAsia" w:ascii="仿宋" w:hAnsi="仿宋" w:eastAsia="仿宋" w:cs="仿宋"/>
                <w:color w:val="auto"/>
                <w:kern w:val="0"/>
                <w:sz w:val="24"/>
                <w:szCs w:val="24"/>
                <w:lang w:val="en-US" w:eastAsia="zh-CN" w:bidi="ar"/>
              </w:rPr>
              <w:t>服</w:t>
            </w:r>
          </w:p>
          <w:p w14:paraId="6B7734BC">
            <w:pPr>
              <w:widowControl/>
              <w:jc w:val="center"/>
              <w:textAlignment w:val="center"/>
              <w:rPr>
                <w:rFonts w:hint="eastAsia" w:ascii="仿宋" w:hAnsi="仿宋" w:eastAsia="仿宋" w:cs="仿宋"/>
                <w:color w:val="auto"/>
                <w:sz w:val="24"/>
                <w:szCs w:val="24"/>
              </w:rPr>
            </w:pPr>
          </w:p>
        </w:tc>
        <w:tc>
          <w:tcPr>
            <w:tcW w:w="452" w:type="pct"/>
            <w:noWrap w:val="0"/>
            <w:vAlign w:val="center"/>
          </w:tcPr>
          <w:p w14:paraId="5CECF47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上衣</w:t>
            </w:r>
          </w:p>
        </w:tc>
        <w:tc>
          <w:tcPr>
            <w:tcW w:w="742" w:type="pct"/>
            <w:noWrap w:val="0"/>
            <w:vAlign w:val="center"/>
          </w:tcPr>
          <w:p w14:paraId="098B4687">
            <w:pPr>
              <w:widowControl/>
              <w:jc w:val="center"/>
              <w:textAlignment w:val="center"/>
              <w:rPr>
                <w:rFonts w:hint="eastAsia" w:ascii="仿宋" w:hAnsi="仿宋" w:eastAsia="仿宋" w:cs="仿宋"/>
                <w:color w:val="auto"/>
                <w:sz w:val="24"/>
                <w:szCs w:val="24"/>
              </w:rPr>
            </w:pPr>
            <w:r>
              <w:rPr>
                <w:rFonts w:hint="eastAsia" w:ascii="仿宋" w:hAnsi="仿宋" w:eastAsia="仿宋" w:cs="仿宋"/>
                <w:sz w:val="24"/>
                <w:szCs w:val="22"/>
              </w:rPr>
              <w:t>≥</w:t>
            </w:r>
            <w:r>
              <w:rPr>
                <w:rFonts w:hint="eastAsia" w:ascii="仿宋" w:hAnsi="仿宋" w:eastAsia="仿宋" w:cs="仿宋"/>
                <w:color w:val="auto"/>
                <w:kern w:val="0"/>
                <w:sz w:val="24"/>
                <w:szCs w:val="24"/>
                <w:lang w:val="en-US" w:eastAsia="zh-CN" w:bidi="ar"/>
              </w:rPr>
              <w:t>180</w:t>
            </w:r>
            <w:r>
              <w:rPr>
                <w:rFonts w:hint="eastAsia" w:ascii="仿宋" w:hAnsi="仿宋" w:eastAsia="仿宋" w:cs="仿宋"/>
                <w:color w:val="auto"/>
                <w:kern w:val="0"/>
                <w:sz w:val="24"/>
                <w:szCs w:val="24"/>
                <w:lang w:bidi="ar"/>
              </w:rPr>
              <w:t>g</w:t>
            </w:r>
            <w:r>
              <w:rPr>
                <w:rFonts w:hint="eastAsia" w:ascii="仿宋" w:hAnsi="仿宋" w:eastAsia="仿宋" w:cs="仿宋"/>
                <w:strike w:val="0"/>
                <w:dstrike w:val="0"/>
                <w:color w:val="auto"/>
                <w:kern w:val="0"/>
                <w:sz w:val="24"/>
                <w:szCs w:val="24"/>
                <w:lang w:bidi="ar"/>
              </w:rPr>
              <w:t>/㎡</w:t>
            </w:r>
          </w:p>
        </w:tc>
        <w:tc>
          <w:tcPr>
            <w:tcW w:w="2112" w:type="pct"/>
            <w:vMerge w:val="restart"/>
            <w:noWrap w:val="0"/>
            <w:vAlign w:val="center"/>
          </w:tcPr>
          <w:p w14:paraId="4776E257">
            <w:pPr>
              <w:widowControl/>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40S超爽单面布(凉感)，面料成分：73%棉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索罗娜</w:t>
            </w:r>
            <w:r>
              <w:rPr>
                <w:rFonts w:hint="eastAsia" w:ascii="仿宋" w:hAnsi="仿宋" w:eastAsia="仿宋" w:cs="仿宋"/>
                <w:color w:val="auto"/>
                <w:sz w:val="24"/>
                <w:szCs w:val="24"/>
                <w:lang w:eastAsia="zh-CN"/>
              </w:rPr>
              <w:t>（聚酯纤维）</w:t>
            </w:r>
            <w:r>
              <w:rPr>
                <w:rFonts w:hint="eastAsia" w:ascii="仿宋" w:hAnsi="仿宋" w:eastAsia="仿宋" w:cs="仿宋"/>
                <w:color w:val="auto"/>
                <w:sz w:val="24"/>
                <w:szCs w:val="24"/>
              </w:rPr>
              <w:t>；防起球：≥3级；色牢度：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3级；顶破力：</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350N</w:t>
            </w:r>
            <w:r>
              <w:rPr>
                <w:rFonts w:hint="eastAsia" w:ascii="仿宋" w:hAnsi="仿宋" w:eastAsia="仿宋" w:cs="仿宋"/>
                <w:color w:val="auto"/>
                <w:sz w:val="24"/>
                <w:szCs w:val="24"/>
                <w:lang w:eastAsia="zh-CN"/>
              </w:rPr>
              <w:t>。</w:t>
            </w:r>
          </w:p>
          <w:p w14:paraId="7AD978E5">
            <w:pPr>
              <w:widowControl/>
              <w:jc w:val="both"/>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优质纽扣：高分子材料制作，更环保、无异味</w:t>
            </w:r>
            <w:r>
              <w:rPr>
                <w:rFonts w:hint="eastAsia" w:ascii="仿宋" w:hAnsi="仿宋" w:eastAsia="仿宋" w:cs="仿宋"/>
                <w:color w:val="auto"/>
                <w:sz w:val="24"/>
                <w:szCs w:val="24"/>
                <w:lang w:eastAsia="zh-CN"/>
              </w:rPr>
              <w:t>。</w:t>
            </w:r>
          </w:p>
          <w:p w14:paraId="4A8CF068">
            <w:pPr>
              <w:widowControl/>
              <w:jc w:val="both"/>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优质缎带洗水唛：环保、舒适、</w:t>
            </w:r>
            <w:r>
              <w:rPr>
                <w:rFonts w:hint="eastAsia" w:ascii="仿宋" w:hAnsi="仿宋" w:eastAsia="仿宋" w:cs="仿宋"/>
                <w:color w:val="auto"/>
                <w:sz w:val="24"/>
                <w:szCs w:val="24"/>
                <w:lang w:eastAsia="zh-CN"/>
              </w:rPr>
              <w:t>有标签及空白棉质标签、标识，以便学生写姓名等标识</w:t>
            </w:r>
            <w:r>
              <w:rPr>
                <w:rFonts w:hint="eastAsia" w:ascii="仿宋" w:hAnsi="仿宋" w:eastAsia="仿宋" w:cs="仿宋"/>
                <w:color w:val="auto"/>
                <w:sz w:val="24"/>
                <w:szCs w:val="24"/>
              </w:rPr>
              <w:t>可实现校服防丢失</w:t>
            </w:r>
            <w:r>
              <w:rPr>
                <w:rFonts w:hint="eastAsia" w:ascii="仿宋" w:hAnsi="仿宋" w:eastAsia="仿宋" w:cs="仿宋"/>
                <w:color w:val="auto"/>
                <w:sz w:val="24"/>
                <w:szCs w:val="24"/>
                <w:lang w:eastAsia="zh-CN"/>
              </w:rPr>
              <w:t>。</w:t>
            </w:r>
          </w:p>
        </w:tc>
        <w:tc>
          <w:tcPr>
            <w:tcW w:w="682" w:type="pct"/>
            <w:noWrap w:val="0"/>
            <w:vAlign w:val="center"/>
          </w:tcPr>
          <w:p w14:paraId="27D7D1AE">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43</w:t>
            </w:r>
          </w:p>
        </w:tc>
      </w:tr>
      <w:tr w14:paraId="55D1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73" w:type="pct"/>
            <w:vMerge w:val="continue"/>
            <w:noWrap/>
            <w:vAlign w:val="center"/>
          </w:tcPr>
          <w:p w14:paraId="17B3A4AC">
            <w:pPr>
              <w:jc w:val="center"/>
              <w:rPr>
                <w:rFonts w:hint="eastAsia" w:ascii="仿宋" w:hAnsi="仿宋" w:eastAsia="仿宋" w:cs="仿宋"/>
                <w:color w:val="auto"/>
                <w:sz w:val="24"/>
                <w:szCs w:val="24"/>
              </w:rPr>
            </w:pPr>
          </w:p>
        </w:tc>
        <w:tc>
          <w:tcPr>
            <w:tcW w:w="735" w:type="pct"/>
            <w:vMerge w:val="continue"/>
            <w:noWrap w:val="0"/>
            <w:vAlign w:val="center"/>
          </w:tcPr>
          <w:p w14:paraId="7A537D28">
            <w:pPr>
              <w:jc w:val="center"/>
              <w:rPr>
                <w:rFonts w:hint="eastAsia" w:ascii="仿宋" w:hAnsi="仿宋" w:eastAsia="仿宋" w:cs="仿宋"/>
                <w:color w:val="auto"/>
                <w:sz w:val="24"/>
                <w:szCs w:val="24"/>
              </w:rPr>
            </w:pPr>
          </w:p>
        </w:tc>
        <w:tc>
          <w:tcPr>
            <w:tcW w:w="452" w:type="pct"/>
            <w:noWrap w:val="0"/>
            <w:vAlign w:val="center"/>
          </w:tcPr>
          <w:p w14:paraId="48084A6D">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短裤</w:t>
            </w:r>
          </w:p>
        </w:tc>
        <w:tc>
          <w:tcPr>
            <w:tcW w:w="742" w:type="pct"/>
            <w:vMerge w:val="restart"/>
            <w:noWrap w:val="0"/>
            <w:vAlign w:val="center"/>
          </w:tcPr>
          <w:p w14:paraId="5EB7A771">
            <w:pPr>
              <w:widowControl/>
              <w:jc w:val="center"/>
              <w:textAlignment w:val="center"/>
              <w:rPr>
                <w:rFonts w:hint="eastAsia" w:ascii="仿宋" w:hAnsi="仿宋" w:eastAsia="仿宋" w:cs="仿宋"/>
                <w:color w:val="auto"/>
                <w:sz w:val="24"/>
                <w:szCs w:val="24"/>
              </w:rPr>
            </w:pPr>
            <w:r>
              <w:rPr>
                <w:rFonts w:hint="eastAsia" w:ascii="仿宋" w:hAnsi="仿宋" w:eastAsia="仿宋" w:cs="仿宋"/>
                <w:sz w:val="24"/>
                <w:szCs w:val="22"/>
              </w:rPr>
              <w:t>≥</w:t>
            </w:r>
            <w:r>
              <w:rPr>
                <w:rFonts w:hint="eastAsia" w:ascii="仿宋" w:hAnsi="仿宋" w:eastAsia="仿宋" w:cs="仿宋"/>
                <w:color w:val="auto"/>
                <w:kern w:val="0"/>
                <w:sz w:val="24"/>
                <w:szCs w:val="24"/>
                <w:lang w:val="en-US" w:eastAsia="zh-CN" w:bidi="ar"/>
              </w:rPr>
              <w:t>220</w:t>
            </w:r>
            <w:r>
              <w:rPr>
                <w:rFonts w:hint="eastAsia" w:ascii="仿宋" w:hAnsi="仿宋" w:eastAsia="仿宋" w:cs="仿宋"/>
                <w:color w:val="auto"/>
                <w:kern w:val="0"/>
                <w:sz w:val="24"/>
                <w:szCs w:val="24"/>
                <w:lang w:bidi="ar"/>
              </w:rPr>
              <w:t>g/㎡</w:t>
            </w:r>
          </w:p>
        </w:tc>
        <w:tc>
          <w:tcPr>
            <w:tcW w:w="2112" w:type="pct"/>
            <w:vMerge w:val="continue"/>
            <w:noWrap w:val="0"/>
            <w:vAlign w:val="center"/>
          </w:tcPr>
          <w:p w14:paraId="4A04CBA6">
            <w:pPr>
              <w:widowControl/>
              <w:jc w:val="left"/>
              <w:textAlignment w:val="center"/>
              <w:rPr>
                <w:rFonts w:hint="eastAsia" w:ascii="仿宋" w:hAnsi="仿宋" w:eastAsia="仿宋" w:cs="仿宋"/>
                <w:color w:val="auto"/>
                <w:sz w:val="24"/>
                <w:szCs w:val="24"/>
              </w:rPr>
            </w:pPr>
          </w:p>
        </w:tc>
        <w:tc>
          <w:tcPr>
            <w:tcW w:w="682" w:type="pct"/>
            <w:noWrap w:val="0"/>
            <w:vAlign w:val="center"/>
          </w:tcPr>
          <w:p w14:paraId="76751FF8">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42</w:t>
            </w:r>
          </w:p>
        </w:tc>
      </w:tr>
      <w:tr w14:paraId="2B1C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73" w:type="pct"/>
            <w:vMerge w:val="continue"/>
            <w:noWrap/>
            <w:vAlign w:val="center"/>
          </w:tcPr>
          <w:p w14:paraId="307508E7">
            <w:pPr>
              <w:jc w:val="center"/>
              <w:rPr>
                <w:rFonts w:hint="eastAsia" w:ascii="仿宋" w:hAnsi="仿宋" w:eastAsia="仿宋" w:cs="仿宋"/>
                <w:color w:val="auto"/>
                <w:sz w:val="24"/>
                <w:szCs w:val="24"/>
              </w:rPr>
            </w:pPr>
          </w:p>
        </w:tc>
        <w:tc>
          <w:tcPr>
            <w:tcW w:w="735" w:type="pct"/>
            <w:vMerge w:val="continue"/>
            <w:noWrap w:val="0"/>
            <w:vAlign w:val="center"/>
          </w:tcPr>
          <w:p w14:paraId="681A8703">
            <w:pPr>
              <w:jc w:val="center"/>
              <w:rPr>
                <w:rFonts w:hint="eastAsia" w:ascii="仿宋" w:hAnsi="仿宋" w:eastAsia="仿宋" w:cs="仿宋"/>
                <w:color w:val="auto"/>
                <w:sz w:val="24"/>
                <w:szCs w:val="24"/>
              </w:rPr>
            </w:pPr>
          </w:p>
        </w:tc>
        <w:tc>
          <w:tcPr>
            <w:tcW w:w="452" w:type="pct"/>
            <w:noWrap w:val="0"/>
            <w:vAlign w:val="center"/>
          </w:tcPr>
          <w:p w14:paraId="0F94EA08">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长裤</w:t>
            </w:r>
          </w:p>
        </w:tc>
        <w:tc>
          <w:tcPr>
            <w:tcW w:w="742" w:type="pct"/>
            <w:vMerge w:val="continue"/>
            <w:noWrap w:val="0"/>
            <w:vAlign w:val="center"/>
          </w:tcPr>
          <w:p w14:paraId="50F8AF17">
            <w:pPr>
              <w:widowControl/>
              <w:jc w:val="center"/>
              <w:textAlignment w:val="center"/>
              <w:rPr>
                <w:rFonts w:hint="eastAsia" w:ascii="仿宋" w:hAnsi="仿宋" w:eastAsia="仿宋" w:cs="仿宋"/>
                <w:color w:val="auto"/>
                <w:kern w:val="0"/>
                <w:sz w:val="24"/>
                <w:szCs w:val="24"/>
                <w:lang w:bidi="ar"/>
              </w:rPr>
            </w:pPr>
          </w:p>
        </w:tc>
        <w:tc>
          <w:tcPr>
            <w:tcW w:w="2112" w:type="pct"/>
            <w:vMerge w:val="continue"/>
            <w:noWrap w:val="0"/>
            <w:vAlign w:val="center"/>
          </w:tcPr>
          <w:p w14:paraId="24D599E1">
            <w:pPr>
              <w:widowControl/>
              <w:jc w:val="left"/>
              <w:textAlignment w:val="center"/>
              <w:rPr>
                <w:rFonts w:hint="eastAsia" w:ascii="仿宋" w:hAnsi="仿宋" w:eastAsia="仿宋" w:cs="仿宋"/>
                <w:color w:val="auto"/>
                <w:kern w:val="0"/>
                <w:sz w:val="24"/>
                <w:szCs w:val="24"/>
                <w:lang w:bidi="ar"/>
              </w:rPr>
            </w:pPr>
          </w:p>
        </w:tc>
        <w:tc>
          <w:tcPr>
            <w:tcW w:w="682" w:type="pct"/>
            <w:noWrap w:val="0"/>
            <w:vAlign w:val="center"/>
          </w:tcPr>
          <w:p w14:paraId="032E4B86">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w:t>
            </w:r>
          </w:p>
        </w:tc>
      </w:tr>
      <w:tr w14:paraId="172E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273" w:type="pct"/>
            <w:vMerge w:val="restart"/>
            <w:noWrap/>
            <w:vAlign w:val="center"/>
          </w:tcPr>
          <w:p w14:paraId="0AAC2EB2">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735" w:type="pct"/>
            <w:vMerge w:val="restart"/>
            <w:noWrap w:val="0"/>
            <w:vAlign w:val="center"/>
          </w:tcPr>
          <w:p w14:paraId="449647AF">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春秋装运动</w:t>
            </w:r>
            <w:r>
              <w:rPr>
                <w:rFonts w:hint="eastAsia" w:ascii="仿宋" w:hAnsi="仿宋" w:eastAsia="仿宋" w:cs="仿宋"/>
                <w:color w:val="auto"/>
                <w:sz w:val="24"/>
                <w:szCs w:val="24"/>
                <w:lang w:val="en-US" w:eastAsia="zh-CN"/>
              </w:rPr>
              <w:t>服</w:t>
            </w:r>
          </w:p>
        </w:tc>
        <w:tc>
          <w:tcPr>
            <w:tcW w:w="452" w:type="pct"/>
            <w:noWrap w:val="0"/>
            <w:vAlign w:val="center"/>
          </w:tcPr>
          <w:p w14:paraId="5FE6AA6A">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上衣</w:t>
            </w:r>
          </w:p>
        </w:tc>
        <w:tc>
          <w:tcPr>
            <w:tcW w:w="742" w:type="pct"/>
            <w:vMerge w:val="restart"/>
            <w:noWrap w:val="0"/>
            <w:vAlign w:val="center"/>
          </w:tcPr>
          <w:p w14:paraId="3B1DEC05">
            <w:pPr>
              <w:widowControl/>
              <w:jc w:val="center"/>
              <w:textAlignment w:val="center"/>
              <w:rPr>
                <w:rFonts w:hint="eastAsia" w:ascii="仿宋" w:hAnsi="仿宋" w:eastAsia="仿宋" w:cs="仿宋"/>
                <w:color w:val="auto"/>
                <w:sz w:val="24"/>
                <w:szCs w:val="24"/>
              </w:rPr>
            </w:pPr>
            <w:r>
              <w:rPr>
                <w:rFonts w:hint="eastAsia" w:ascii="仿宋" w:hAnsi="仿宋" w:eastAsia="仿宋" w:cs="仿宋"/>
                <w:sz w:val="24"/>
                <w:szCs w:val="22"/>
              </w:rPr>
              <w:t>≥</w:t>
            </w:r>
            <w:r>
              <w:rPr>
                <w:rFonts w:hint="eastAsia" w:ascii="仿宋" w:hAnsi="仿宋" w:eastAsia="仿宋" w:cs="仿宋"/>
                <w:color w:val="auto"/>
                <w:kern w:val="0"/>
                <w:sz w:val="24"/>
                <w:szCs w:val="24"/>
                <w:lang w:bidi="ar"/>
              </w:rPr>
              <w:t>300g/㎡</w:t>
            </w:r>
          </w:p>
        </w:tc>
        <w:tc>
          <w:tcPr>
            <w:tcW w:w="2112" w:type="pct"/>
            <w:vMerge w:val="restart"/>
            <w:noWrap w:val="0"/>
            <w:vAlign w:val="center"/>
          </w:tcPr>
          <w:p w14:paraId="04320064">
            <w:pPr>
              <w:widowControl/>
              <w:jc w:val="left"/>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sz w:val="24"/>
                <w:szCs w:val="24"/>
              </w:rPr>
              <w:t>40S</w:t>
            </w:r>
            <w:r>
              <w:rPr>
                <w:rFonts w:hint="eastAsia" w:ascii="仿宋" w:hAnsi="仿宋" w:eastAsia="仿宋" w:cs="仿宋"/>
                <w:color w:val="auto"/>
                <w:kern w:val="0"/>
                <w:sz w:val="24"/>
                <w:szCs w:val="24"/>
                <w:lang w:bidi="ar"/>
              </w:rPr>
              <w:t>拉架双面健康布，面料</w:t>
            </w:r>
            <w:r>
              <w:rPr>
                <w:rFonts w:hint="eastAsia" w:ascii="仿宋" w:hAnsi="仿宋" w:eastAsia="仿宋" w:cs="仿宋"/>
                <w:color w:val="auto"/>
                <w:sz w:val="24"/>
                <w:szCs w:val="24"/>
              </w:rPr>
              <w:t>成分</w:t>
            </w:r>
            <w:r>
              <w:rPr>
                <w:rFonts w:hint="eastAsia" w:ascii="仿宋" w:hAnsi="仿宋" w:eastAsia="仿宋" w:cs="仿宋"/>
                <w:color w:val="auto"/>
                <w:kern w:val="0"/>
                <w:sz w:val="24"/>
                <w:szCs w:val="24"/>
                <w:lang w:bidi="ar"/>
              </w:rPr>
              <w:t>：41%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4"/>
                <w:lang w:bidi="ar"/>
              </w:rPr>
              <w:t>棉+52%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4"/>
                <w:lang w:bidi="ar"/>
              </w:rPr>
              <w:t>涤+7%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4"/>
                <w:lang w:bidi="ar"/>
              </w:rPr>
              <w:t>氨纶；防起球：</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3级；色牢度：</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3级；顶破力：</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350N; 强弹力螺纹袖口</w:t>
            </w:r>
            <w:r>
              <w:rPr>
                <w:rFonts w:hint="eastAsia" w:ascii="仿宋" w:hAnsi="仿宋" w:eastAsia="仿宋" w:cs="仿宋"/>
                <w:color w:val="auto"/>
                <w:kern w:val="0"/>
                <w:sz w:val="24"/>
                <w:szCs w:val="24"/>
                <w:lang w:eastAsia="zh-CN" w:bidi="ar"/>
              </w:rPr>
              <w:t>。</w:t>
            </w:r>
          </w:p>
          <w:p w14:paraId="176C4E55">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2</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三角防夹设计：领口门襟处设计三角防夹设计，使得拉链不会夹道皮肤，避免造成损伤。</w:t>
            </w:r>
          </w:p>
          <w:p w14:paraId="631C413B">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3</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优质缎带洗水唛：环保、舒适、</w:t>
            </w:r>
            <w:r>
              <w:rPr>
                <w:rFonts w:hint="eastAsia" w:ascii="仿宋" w:hAnsi="仿宋" w:eastAsia="仿宋" w:cs="仿宋"/>
                <w:color w:val="auto"/>
                <w:kern w:val="0"/>
                <w:sz w:val="24"/>
                <w:szCs w:val="24"/>
                <w:lang w:eastAsia="zh-CN" w:bidi="ar"/>
              </w:rPr>
              <w:t>有标签及空白棉质标签、标识，以便学生写姓名等标识</w:t>
            </w:r>
            <w:r>
              <w:rPr>
                <w:rFonts w:hint="eastAsia" w:ascii="仿宋" w:hAnsi="仿宋" w:eastAsia="仿宋" w:cs="仿宋"/>
                <w:color w:val="auto"/>
                <w:kern w:val="0"/>
                <w:sz w:val="24"/>
                <w:szCs w:val="24"/>
                <w:lang w:bidi="ar"/>
              </w:rPr>
              <w:t>可实现校服防丢失</w:t>
            </w:r>
            <w:r>
              <w:rPr>
                <w:rFonts w:hint="eastAsia" w:ascii="仿宋" w:hAnsi="仿宋" w:eastAsia="仿宋" w:cs="仿宋"/>
                <w:color w:val="auto"/>
                <w:kern w:val="0"/>
                <w:sz w:val="24"/>
                <w:szCs w:val="24"/>
                <w:lang w:eastAsia="zh-CN" w:bidi="ar"/>
              </w:rPr>
              <w:t>。</w:t>
            </w:r>
          </w:p>
        </w:tc>
        <w:tc>
          <w:tcPr>
            <w:tcW w:w="682" w:type="pct"/>
            <w:noWrap w:val="0"/>
            <w:vAlign w:val="center"/>
          </w:tcPr>
          <w:p w14:paraId="6E7E641E">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53</w:t>
            </w:r>
          </w:p>
        </w:tc>
      </w:tr>
      <w:tr w14:paraId="76EF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73" w:type="pct"/>
            <w:vMerge w:val="continue"/>
            <w:noWrap/>
            <w:vAlign w:val="center"/>
          </w:tcPr>
          <w:p w14:paraId="7C0A8919">
            <w:pPr>
              <w:jc w:val="center"/>
              <w:rPr>
                <w:rFonts w:hint="eastAsia" w:ascii="仿宋" w:hAnsi="仿宋" w:eastAsia="仿宋" w:cs="仿宋"/>
                <w:color w:val="auto"/>
                <w:sz w:val="24"/>
                <w:szCs w:val="24"/>
              </w:rPr>
            </w:pPr>
          </w:p>
        </w:tc>
        <w:tc>
          <w:tcPr>
            <w:tcW w:w="735" w:type="pct"/>
            <w:vMerge w:val="continue"/>
            <w:noWrap w:val="0"/>
            <w:vAlign w:val="center"/>
          </w:tcPr>
          <w:p w14:paraId="1B3647E7">
            <w:pPr>
              <w:jc w:val="center"/>
              <w:rPr>
                <w:rFonts w:hint="eastAsia" w:ascii="仿宋" w:hAnsi="仿宋" w:eastAsia="仿宋" w:cs="仿宋"/>
                <w:color w:val="auto"/>
                <w:sz w:val="24"/>
                <w:szCs w:val="24"/>
              </w:rPr>
            </w:pPr>
          </w:p>
        </w:tc>
        <w:tc>
          <w:tcPr>
            <w:tcW w:w="452" w:type="pct"/>
            <w:noWrap w:val="0"/>
            <w:vAlign w:val="center"/>
          </w:tcPr>
          <w:p w14:paraId="78A95321">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长裤</w:t>
            </w:r>
          </w:p>
        </w:tc>
        <w:tc>
          <w:tcPr>
            <w:tcW w:w="742" w:type="pct"/>
            <w:vMerge w:val="continue"/>
            <w:noWrap w:val="0"/>
            <w:vAlign w:val="center"/>
          </w:tcPr>
          <w:p w14:paraId="487923CD">
            <w:pPr>
              <w:widowControl/>
              <w:jc w:val="center"/>
              <w:textAlignment w:val="center"/>
              <w:rPr>
                <w:rFonts w:hint="eastAsia" w:ascii="仿宋" w:hAnsi="仿宋" w:eastAsia="仿宋" w:cs="仿宋"/>
                <w:color w:val="auto"/>
                <w:sz w:val="24"/>
                <w:szCs w:val="24"/>
              </w:rPr>
            </w:pPr>
          </w:p>
        </w:tc>
        <w:tc>
          <w:tcPr>
            <w:tcW w:w="2112" w:type="pct"/>
            <w:vMerge w:val="continue"/>
            <w:noWrap w:val="0"/>
            <w:vAlign w:val="center"/>
          </w:tcPr>
          <w:p w14:paraId="3B2B9984">
            <w:pPr>
              <w:widowControl/>
              <w:jc w:val="left"/>
              <w:textAlignment w:val="center"/>
              <w:rPr>
                <w:rFonts w:hint="eastAsia" w:ascii="仿宋" w:hAnsi="仿宋" w:eastAsia="仿宋" w:cs="仿宋"/>
                <w:color w:val="auto"/>
                <w:sz w:val="24"/>
                <w:szCs w:val="24"/>
              </w:rPr>
            </w:pPr>
          </w:p>
        </w:tc>
        <w:tc>
          <w:tcPr>
            <w:tcW w:w="682" w:type="pct"/>
            <w:noWrap w:val="0"/>
            <w:vAlign w:val="center"/>
          </w:tcPr>
          <w:p w14:paraId="68472018">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48</w:t>
            </w:r>
          </w:p>
        </w:tc>
      </w:tr>
      <w:tr w14:paraId="47DD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273" w:type="pct"/>
            <w:noWrap/>
            <w:vAlign w:val="center"/>
          </w:tcPr>
          <w:p w14:paraId="010B60DD">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735" w:type="pct"/>
            <w:noWrap w:val="0"/>
            <w:vAlign w:val="center"/>
          </w:tcPr>
          <w:p w14:paraId="42937C11">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冬装</w:t>
            </w:r>
            <w:r>
              <w:rPr>
                <w:rFonts w:hint="eastAsia" w:ascii="仿宋" w:hAnsi="仿宋" w:eastAsia="仿宋" w:cs="仿宋"/>
                <w:color w:val="auto"/>
                <w:kern w:val="0"/>
                <w:sz w:val="24"/>
                <w:szCs w:val="24"/>
                <w:lang w:val="en-US" w:eastAsia="zh-CN" w:bidi="ar"/>
              </w:rPr>
              <w:t>二合一冲锋衣</w:t>
            </w:r>
          </w:p>
        </w:tc>
        <w:tc>
          <w:tcPr>
            <w:tcW w:w="452" w:type="pct"/>
            <w:noWrap w:val="0"/>
            <w:vAlign w:val="center"/>
          </w:tcPr>
          <w:p w14:paraId="15AB9C8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上衣</w:t>
            </w:r>
          </w:p>
        </w:tc>
        <w:tc>
          <w:tcPr>
            <w:tcW w:w="742" w:type="pct"/>
            <w:noWrap w:val="0"/>
            <w:vAlign w:val="center"/>
          </w:tcPr>
          <w:p w14:paraId="086BD766">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外套</w:t>
            </w:r>
            <w:r>
              <w:rPr>
                <w:rFonts w:hint="eastAsia" w:ascii="仿宋" w:hAnsi="仿宋" w:eastAsia="仿宋" w:cs="仿宋"/>
                <w:color w:val="auto"/>
                <w:kern w:val="0"/>
                <w:sz w:val="24"/>
                <w:szCs w:val="24"/>
                <w:lang w:bidi="ar"/>
              </w:rPr>
              <w:t>:</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val="en-US" w:eastAsia="zh-CN" w:bidi="ar"/>
              </w:rPr>
              <w:t>150</w:t>
            </w:r>
            <w:r>
              <w:rPr>
                <w:rFonts w:hint="eastAsia" w:ascii="仿宋" w:hAnsi="仿宋" w:eastAsia="仿宋" w:cs="仿宋"/>
                <w:color w:val="auto"/>
                <w:kern w:val="0"/>
                <w:sz w:val="24"/>
                <w:szCs w:val="24"/>
                <w:lang w:bidi="ar"/>
              </w:rPr>
              <w:t>g/㎡</w:t>
            </w:r>
            <w:r>
              <w:rPr>
                <w:rFonts w:hint="eastAsia" w:ascii="仿宋" w:hAnsi="仿宋" w:eastAsia="仿宋" w:cs="仿宋"/>
                <w:color w:val="auto"/>
                <w:kern w:val="0"/>
                <w:sz w:val="24"/>
                <w:szCs w:val="24"/>
                <w:lang w:val="en-US" w:eastAsia="zh-CN" w:bidi="ar"/>
              </w:rPr>
              <w:t>；</w:t>
            </w:r>
          </w:p>
          <w:p w14:paraId="1E955953">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内胆</w:t>
            </w:r>
            <w:r>
              <w:rPr>
                <w:rFonts w:hint="eastAsia" w:ascii="仿宋" w:hAnsi="仿宋" w:eastAsia="仿宋" w:cs="仿宋"/>
                <w:color w:val="auto"/>
                <w:kern w:val="0"/>
                <w:sz w:val="24"/>
                <w:szCs w:val="24"/>
                <w:lang w:bidi="ar"/>
              </w:rPr>
              <w:t>：</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300g/㎡</w:t>
            </w:r>
          </w:p>
          <w:p w14:paraId="48967B97">
            <w:pPr>
              <w:widowControl/>
              <w:jc w:val="left"/>
              <w:textAlignment w:val="center"/>
              <w:rPr>
                <w:rFonts w:hint="eastAsia" w:ascii="仿宋" w:hAnsi="仿宋" w:eastAsia="仿宋" w:cs="仿宋"/>
                <w:color w:val="auto"/>
                <w:kern w:val="0"/>
                <w:sz w:val="24"/>
                <w:szCs w:val="24"/>
                <w:lang w:bidi="ar"/>
              </w:rPr>
            </w:pPr>
          </w:p>
        </w:tc>
        <w:tc>
          <w:tcPr>
            <w:tcW w:w="2112" w:type="pct"/>
            <w:noWrap w:val="0"/>
            <w:vAlign w:val="center"/>
          </w:tcPr>
          <w:p w14:paraId="40C7A9D8">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（1）外套：高密斜纹贴膜面料，100%聚酯纤维，采用底面贴膜工艺，抗风、防水、透气、柔软性强。</w:t>
            </w:r>
          </w:p>
          <w:p w14:paraId="2F8DC487">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（2）内胆：双面摇粒绒，成分：100%聚酯纤维，绒毛细腻，质感厚实，亲肤透气，保暖穿着舒适。</w:t>
            </w:r>
          </w:p>
          <w:p w14:paraId="2A915386">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（3）冲锋衣多处采用反光材料，安全防护。</w:t>
            </w:r>
          </w:p>
          <w:p w14:paraId="64138DD2">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（4）外套同内胆的结合处采用品牌拉链，并增加包边工艺，防止拉链裸露。</w:t>
            </w:r>
          </w:p>
          <w:p w14:paraId="78AD9996">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（5）袖口采用防风工艺，袖口处增加松紧，冷风不易进入。 </w:t>
            </w:r>
          </w:p>
          <w:p w14:paraId="3A2A0614">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（6）优质缎带洗水唛：环保、舒适、有标签及空白棉质标签、标识，以便学生写姓名等标识可实现校服防丢失。</w:t>
            </w:r>
          </w:p>
        </w:tc>
        <w:tc>
          <w:tcPr>
            <w:tcW w:w="682" w:type="pct"/>
            <w:noWrap w:val="0"/>
            <w:vAlign w:val="center"/>
          </w:tcPr>
          <w:p w14:paraId="24A0A3D0">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145</w:t>
            </w:r>
          </w:p>
        </w:tc>
      </w:tr>
      <w:tr w14:paraId="0933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317" w:type="pct"/>
            <w:gridSpan w:val="5"/>
            <w:noWrap/>
            <w:vAlign w:val="center"/>
          </w:tcPr>
          <w:p w14:paraId="0FFEB38A">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单价汇总金额</w:t>
            </w:r>
          </w:p>
        </w:tc>
        <w:tc>
          <w:tcPr>
            <w:tcW w:w="682" w:type="pct"/>
            <w:noWrap w:val="0"/>
            <w:vAlign w:val="center"/>
          </w:tcPr>
          <w:p w14:paraId="24339459">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381</w:t>
            </w:r>
          </w:p>
        </w:tc>
      </w:tr>
    </w:tbl>
    <w:p w14:paraId="31AEF04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5"/>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艺要求：中标人须保证在供货期内所生产供应的校服不得使用有毒、过敏的染料及化学用剂，能经多次洗擦而不褪色，不易起毛、不易褶皱、无裂缝、无走纱、无走线、不变形、耐洗、耐磨，缝制平整，拉链应顺滑，服装配件不易脱落、破损，校微标志牢固。</w:t>
      </w:r>
    </w:p>
    <w:p w14:paraId="2D244F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8"/>
          <w:szCs w:val="28"/>
          <w:lang w:val="en-US" w:eastAsia="zh-CN"/>
        </w:rPr>
      </w:pPr>
    </w:p>
    <w:p w14:paraId="19C2DC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color w:val="auto"/>
          <w:kern w:val="2"/>
          <w:sz w:val="28"/>
          <w:szCs w:val="28"/>
          <w:lang w:val="en-US" w:eastAsia="zh-CN" w:bidi="ar-SA"/>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本项目应执行的文件规定及</w:t>
      </w:r>
      <w:r>
        <w:rPr>
          <w:rFonts w:hint="eastAsia" w:ascii="仿宋" w:hAnsi="仿宋" w:eastAsia="仿宋" w:cs="仿宋"/>
          <w:b/>
          <w:bCs w:val="0"/>
          <w:color w:val="auto"/>
          <w:kern w:val="2"/>
          <w:sz w:val="28"/>
          <w:szCs w:val="28"/>
          <w:lang w:val="en-US" w:eastAsia="zh-CN" w:bidi="ar-SA"/>
        </w:rPr>
        <w:t>校服适用标准与规范</w:t>
      </w:r>
    </w:p>
    <w:p w14:paraId="53D4DD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kern w:val="2"/>
          <w:sz w:val="28"/>
          <w:szCs w:val="28"/>
          <w:lang w:val="en-US" w:eastAsia="zh-CN" w:bidi="ar-SA"/>
        </w:rPr>
        <w:t>1.</w:t>
      </w:r>
      <w:r>
        <w:rPr>
          <w:rFonts w:hint="eastAsia" w:ascii="仿宋" w:hAnsi="仿宋" w:eastAsia="仿宋" w:cs="仿宋"/>
          <w:bCs/>
          <w:color w:val="auto"/>
          <w:sz w:val="28"/>
          <w:szCs w:val="28"/>
        </w:rPr>
        <w:t>教育部</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工商总局</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质检总局</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国家标准委《关于进一步加强中小学生校服管理工作的意见》（教基一〔2015〕3号）</w:t>
      </w:r>
      <w:r>
        <w:rPr>
          <w:rFonts w:hint="eastAsia" w:ascii="仿宋" w:hAnsi="仿宋" w:eastAsia="仿宋" w:cs="仿宋"/>
          <w:bCs/>
          <w:color w:val="auto"/>
          <w:sz w:val="28"/>
          <w:szCs w:val="28"/>
          <w:lang w:eastAsia="zh-CN"/>
        </w:rPr>
        <w:t>；</w:t>
      </w:r>
    </w:p>
    <w:p w14:paraId="533D9F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kern w:val="2"/>
          <w:sz w:val="28"/>
          <w:szCs w:val="28"/>
          <w:lang w:val="en-US" w:eastAsia="zh-CN" w:bidi="ar-SA"/>
        </w:rPr>
        <w:t>2.</w:t>
      </w:r>
      <w:r>
        <w:rPr>
          <w:rFonts w:hint="eastAsia" w:ascii="仿宋" w:hAnsi="仿宋" w:eastAsia="仿宋" w:cs="仿宋"/>
          <w:bCs/>
          <w:color w:val="auto"/>
          <w:sz w:val="28"/>
          <w:szCs w:val="28"/>
          <w:lang w:eastAsia="zh-CN"/>
        </w:rPr>
        <w:t>广东省教育厅办公室《关于加强中小学生校服管理工作的通知》（征求意见稿）；</w:t>
      </w:r>
    </w:p>
    <w:p w14:paraId="7A1FCA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kern w:val="2"/>
          <w:sz w:val="28"/>
          <w:szCs w:val="28"/>
          <w:lang w:val="en-US" w:eastAsia="zh-CN" w:bidi="ar-SA"/>
        </w:rPr>
        <w:t>3.</w:t>
      </w:r>
      <w:r>
        <w:rPr>
          <w:rFonts w:hint="eastAsia" w:ascii="仿宋" w:hAnsi="仿宋" w:eastAsia="仿宋" w:cs="仿宋"/>
          <w:bCs/>
          <w:color w:val="auto"/>
          <w:sz w:val="28"/>
          <w:szCs w:val="28"/>
        </w:rPr>
        <w:t>韶关市教育局</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韶关市市场监督管理局《关于印发韶关市中小学校服管理意见的通知》（韶教联〔2021〕11号）</w:t>
      </w:r>
      <w:r>
        <w:rPr>
          <w:rFonts w:hint="eastAsia" w:ascii="仿宋" w:hAnsi="仿宋" w:eastAsia="仿宋" w:cs="仿宋"/>
          <w:bCs/>
          <w:color w:val="auto"/>
          <w:sz w:val="28"/>
          <w:szCs w:val="28"/>
          <w:lang w:val="en-US" w:eastAsia="zh-CN"/>
        </w:rPr>
        <w:t>；</w:t>
      </w:r>
    </w:p>
    <w:p w14:paraId="5A27B7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4.GB 18401-2010《国家纺织产品基本安全技术规范》；</w:t>
      </w:r>
    </w:p>
    <w:p w14:paraId="29E081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5.GB/T 31888-2015《中小学生校服》；</w:t>
      </w:r>
    </w:p>
    <w:p w14:paraId="71F917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6.GB 31701-2015《婴幼儿及儿童纺织产品安全技术规范》</w:t>
      </w:r>
    </w:p>
    <w:p w14:paraId="1E3E85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7.GB/T 22705-2019《童装绳索和拉带安全要求》；</w:t>
      </w:r>
    </w:p>
    <w:p w14:paraId="532081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8.DB44/T 883-2011《广东省学生服质量技术规范》。</w:t>
      </w:r>
    </w:p>
    <w:p w14:paraId="21F3DEEB">
      <w:pPr>
        <w:spacing w:line="360" w:lineRule="auto"/>
        <w:outlineLvl w:val="1"/>
        <w:rPr>
          <w:rFonts w:hint="eastAsia" w:ascii="仿宋" w:hAnsi="仿宋" w:eastAsia="仿宋" w:cs="仿宋"/>
          <w:b/>
          <w:bCs/>
          <w:color w:val="auto"/>
          <w:sz w:val="28"/>
          <w:szCs w:val="28"/>
          <w:lang w:val="en-US" w:eastAsia="zh-CN"/>
        </w:rPr>
      </w:pPr>
    </w:p>
    <w:p w14:paraId="6B7FA67D">
      <w:pPr>
        <w:spacing w:line="360" w:lineRule="auto"/>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技术质量</w:t>
      </w:r>
      <w:r>
        <w:rPr>
          <w:rFonts w:hint="eastAsia" w:ascii="仿宋" w:hAnsi="仿宋" w:eastAsia="仿宋" w:cs="仿宋"/>
          <w:b/>
          <w:bCs/>
          <w:color w:val="auto"/>
          <w:sz w:val="28"/>
          <w:szCs w:val="28"/>
        </w:rPr>
        <w:t>要求</w:t>
      </w:r>
    </w:p>
    <w:p w14:paraId="439B909D">
      <w:pPr>
        <w:keepNext w:val="0"/>
        <w:keepLines w:val="0"/>
        <w:pageBreakBefore w:val="0"/>
        <w:widowControl w:val="0"/>
        <w:kinsoku/>
        <w:wordWrap/>
        <w:overflowPunct/>
        <w:topLinePunct w:val="0"/>
        <w:autoSpaceDE/>
        <w:autoSpaceDN/>
        <w:bidi w:val="0"/>
        <w:adjustRightInd/>
        <w:snapToGrid/>
        <w:spacing w:before="157" w:beforeLines="50" w:line="500" w:lineRule="exact"/>
        <w:ind w:firstLine="560" w:firstLineChars="200"/>
        <w:jc w:val="both"/>
        <w:textAlignment w:val="auto"/>
        <w:rPr>
          <w:rFonts w:hint="eastAsia" w:ascii="仿宋" w:hAnsi="仿宋" w:eastAsia="仿宋" w:cs="仿宋"/>
          <w:bCs/>
          <w:sz w:val="28"/>
          <w:szCs w:val="28"/>
        </w:rPr>
      </w:pPr>
      <w:r>
        <w:rPr>
          <w:rFonts w:hint="eastAsia" w:ascii="仿宋" w:hAnsi="仿宋" w:eastAsia="仿宋" w:cs="仿宋"/>
          <w:bCs/>
          <w:kern w:val="2"/>
          <w:sz w:val="28"/>
          <w:szCs w:val="28"/>
          <w:lang w:val="en-US" w:eastAsia="zh-CN" w:bidi="ar-SA"/>
        </w:rPr>
        <w:t>1.</w:t>
      </w:r>
      <w:r>
        <w:rPr>
          <w:rFonts w:hint="eastAsia" w:ascii="仿宋" w:hAnsi="仿宋" w:eastAsia="仿宋" w:cs="仿宋"/>
          <w:bCs/>
          <w:sz w:val="28"/>
          <w:szCs w:val="28"/>
        </w:rPr>
        <w:t>中标人</w:t>
      </w:r>
      <w:r>
        <w:rPr>
          <w:rFonts w:hint="eastAsia" w:ascii="仿宋" w:hAnsi="仿宋" w:eastAsia="仿宋" w:cs="仿宋"/>
          <w:bCs/>
          <w:sz w:val="28"/>
          <w:szCs w:val="28"/>
          <w:lang w:val="en-US" w:eastAsia="zh-CN"/>
        </w:rPr>
        <w:t>应按各学校原</w:t>
      </w:r>
      <w:r>
        <w:rPr>
          <w:rFonts w:hint="eastAsia" w:ascii="仿宋" w:hAnsi="仿宋" w:eastAsia="仿宋" w:cs="仿宋"/>
          <w:bCs/>
          <w:sz w:val="28"/>
          <w:szCs w:val="28"/>
        </w:rPr>
        <w:t>校服的</w:t>
      </w:r>
      <w:r>
        <w:rPr>
          <w:rFonts w:hint="eastAsia" w:ascii="仿宋" w:hAnsi="仿宋" w:eastAsia="仿宋" w:cs="仿宋"/>
          <w:bCs/>
          <w:sz w:val="28"/>
          <w:szCs w:val="28"/>
          <w:lang w:eastAsia="zh-CN"/>
        </w:rPr>
        <w:t>样式</w:t>
      </w:r>
      <w:r>
        <w:rPr>
          <w:rFonts w:hint="eastAsia" w:ascii="仿宋" w:hAnsi="仿宋" w:eastAsia="仿宋" w:cs="仿宋"/>
          <w:bCs/>
          <w:sz w:val="28"/>
          <w:szCs w:val="28"/>
          <w:lang w:val="en-US" w:eastAsia="zh-CN"/>
        </w:rPr>
        <w:t>制作</w:t>
      </w:r>
      <w:r>
        <w:rPr>
          <w:rFonts w:hint="eastAsia" w:ascii="仿宋" w:hAnsi="仿宋" w:eastAsia="仿宋" w:cs="仿宋"/>
          <w:bCs/>
          <w:sz w:val="28"/>
          <w:szCs w:val="28"/>
        </w:rPr>
        <w:t>。</w:t>
      </w:r>
      <w:r>
        <w:rPr>
          <w:rFonts w:hint="eastAsia" w:ascii="仿宋" w:hAnsi="仿宋" w:eastAsia="仿宋" w:cs="仿宋"/>
          <w:color w:val="auto"/>
          <w:sz w:val="28"/>
          <w:szCs w:val="28"/>
          <w:lang w:val="en-US" w:eastAsia="zh-CN"/>
        </w:rPr>
        <w:t>本项目涉及的始兴县实验小学、始兴县太平镇中心小学、始兴县司前赓靖学校三所学校校服、校徽为不相同的样式，中标后由各学校提供给中标人。</w:t>
      </w:r>
    </w:p>
    <w:p w14:paraId="1CA756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Cs/>
          <w:sz w:val="28"/>
          <w:szCs w:val="28"/>
        </w:rPr>
      </w:pPr>
      <w:r>
        <w:rPr>
          <w:rFonts w:hint="eastAsia" w:ascii="仿宋" w:hAnsi="仿宋" w:eastAsia="仿宋" w:cs="仿宋"/>
          <w:bCs/>
          <w:kern w:val="2"/>
          <w:sz w:val="28"/>
          <w:szCs w:val="28"/>
          <w:lang w:val="en-US" w:eastAsia="zh-CN" w:bidi="ar-SA"/>
        </w:rPr>
        <w:t>2.</w:t>
      </w:r>
      <w:r>
        <w:rPr>
          <w:rFonts w:hint="eastAsia" w:ascii="仿宋" w:hAnsi="仿宋" w:eastAsia="仿宋" w:cs="仿宋"/>
          <w:bCs/>
          <w:sz w:val="28"/>
          <w:szCs w:val="28"/>
        </w:rPr>
        <w:t>采购人实行校服供应和验收“明标识”制度。校服要具备齐全的成衣合格标识，并有法定检验机构出具的本批次成衣质量检验合格报告。校服实行“双送检”制度。在中标人送检的基础上，采购人结合实际，将一定数量校服送法定检验机构检验。采购人建立验收台帐，及时记录校服验收情况，校服检验合格后方可发放。</w:t>
      </w:r>
    </w:p>
    <w:p w14:paraId="30C1DC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Cs/>
          <w:sz w:val="28"/>
          <w:szCs w:val="28"/>
        </w:rPr>
      </w:pPr>
      <w:r>
        <w:rPr>
          <w:rFonts w:hint="eastAsia" w:ascii="仿宋" w:hAnsi="仿宋" w:eastAsia="仿宋" w:cs="仿宋"/>
          <w:bCs/>
          <w:kern w:val="2"/>
          <w:sz w:val="28"/>
          <w:szCs w:val="28"/>
          <w:lang w:val="en-US" w:eastAsia="zh-CN" w:bidi="ar-SA"/>
        </w:rPr>
        <w:t>3.中标人供应的</w:t>
      </w:r>
      <w:r>
        <w:rPr>
          <w:rFonts w:hint="eastAsia" w:ascii="仿宋" w:hAnsi="仿宋" w:eastAsia="仿宋" w:cs="仿宋"/>
          <w:bCs/>
          <w:sz w:val="28"/>
          <w:szCs w:val="28"/>
        </w:rPr>
        <w:t>校服</w:t>
      </w:r>
      <w:r>
        <w:rPr>
          <w:rFonts w:hint="eastAsia" w:ascii="仿宋" w:hAnsi="仿宋" w:eastAsia="仿宋" w:cs="仿宋"/>
          <w:color w:val="auto"/>
          <w:sz w:val="28"/>
          <w:szCs w:val="28"/>
          <w:lang w:val="en-US" w:eastAsia="zh-CN"/>
        </w:rPr>
        <w:t>须保证生产产品质量，</w:t>
      </w:r>
      <w:r>
        <w:rPr>
          <w:rFonts w:hint="eastAsia" w:ascii="仿宋" w:hAnsi="仿宋" w:eastAsia="仿宋" w:cs="仿宋"/>
          <w:bCs/>
          <w:color w:val="auto"/>
          <w:sz w:val="28"/>
          <w:szCs w:val="28"/>
        </w:rPr>
        <w:t>一</w:t>
      </w:r>
      <w:r>
        <w:rPr>
          <w:rFonts w:hint="eastAsia" w:ascii="仿宋" w:hAnsi="仿宋" w:eastAsia="仿宋" w:cs="仿宋"/>
          <w:bCs/>
          <w:sz w:val="28"/>
          <w:szCs w:val="28"/>
        </w:rPr>
        <w:t>经发现质量问题，采购人</w:t>
      </w:r>
      <w:r>
        <w:rPr>
          <w:rFonts w:hint="eastAsia" w:ascii="仿宋" w:hAnsi="仿宋" w:eastAsia="仿宋" w:cs="仿宋"/>
          <w:bCs/>
          <w:sz w:val="28"/>
          <w:szCs w:val="28"/>
          <w:lang w:val="en-US" w:eastAsia="zh-CN"/>
        </w:rPr>
        <w:t>应</w:t>
      </w:r>
      <w:r>
        <w:rPr>
          <w:rFonts w:hint="eastAsia" w:ascii="仿宋" w:hAnsi="仿宋" w:eastAsia="仿宋" w:cs="仿宋"/>
          <w:bCs/>
          <w:sz w:val="28"/>
          <w:szCs w:val="28"/>
        </w:rPr>
        <w:t>与中标人</w:t>
      </w:r>
      <w:r>
        <w:rPr>
          <w:rFonts w:hint="eastAsia" w:ascii="仿宋" w:hAnsi="仿宋" w:eastAsia="仿宋" w:cs="仿宋"/>
          <w:bCs/>
          <w:sz w:val="28"/>
          <w:szCs w:val="28"/>
          <w:lang w:val="en-US" w:eastAsia="zh-CN"/>
        </w:rPr>
        <w:t>反映，</w:t>
      </w:r>
      <w:r>
        <w:rPr>
          <w:rFonts w:hint="eastAsia" w:ascii="仿宋" w:hAnsi="仿宋" w:eastAsia="仿宋" w:cs="仿宋"/>
          <w:bCs/>
          <w:sz w:val="28"/>
          <w:szCs w:val="28"/>
        </w:rPr>
        <w:t>要求中标人</w:t>
      </w:r>
      <w:r>
        <w:rPr>
          <w:rFonts w:hint="eastAsia" w:ascii="仿宋" w:hAnsi="仿宋" w:eastAsia="仿宋" w:cs="仿宋"/>
          <w:bCs/>
          <w:sz w:val="28"/>
          <w:szCs w:val="28"/>
          <w:lang w:val="en-US" w:eastAsia="zh-CN"/>
        </w:rPr>
        <w:t>按相关规定及合同约定进行</w:t>
      </w:r>
      <w:r>
        <w:rPr>
          <w:rFonts w:hint="eastAsia" w:ascii="仿宋" w:hAnsi="仿宋" w:eastAsia="仿宋" w:cs="仿宋"/>
          <w:bCs/>
          <w:sz w:val="28"/>
          <w:szCs w:val="28"/>
        </w:rPr>
        <w:t>退赔，并向教育</w:t>
      </w:r>
      <w:r>
        <w:rPr>
          <w:rFonts w:hint="eastAsia" w:ascii="仿宋" w:hAnsi="仿宋" w:eastAsia="仿宋" w:cs="仿宋"/>
          <w:bCs/>
          <w:sz w:val="28"/>
          <w:szCs w:val="28"/>
          <w:lang w:val="en-US" w:eastAsia="zh-CN"/>
        </w:rPr>
        <w:t>主管</w:t>
      </w:r>
      <w:r>
        <w:rPr>
          <w:rFonts w:hint="eastAsia" w:ascii="仿宋" w:hAnsi="仿宋" w:eastAsia="仿宋" w:cs="仿宋"/>
          <w:bCs/>
          <w:sz w:val="28"/>
          <w:szCs w:val="28"/>
        </w:rPr>
        <w:t>部门</w:t>
      </w:r>
      <w:r>
        <w:rPr>
          <w:rFonts w:hint="eastAsia" w:ascii="仿宋" w:hAnsi="仿宋" w:eastAsia="仿宋" w:cs="仿宋"/>
          <w:bCs/>
          <w:sz w:val="28"/>
          <w:szCs w:val="28"/>
          <w:lang w:val="en-US" w:eastAsia="zh-CN"/>
        </w:rPr>
        <w:t>和市场监管部门</w:t>
      </w:r>
      <w:r>
        <w:rPr>
          <w:rFonts w:hint="eastAsia" w:ascii="仿宋" w:hAnsi="仿宋" w:eastAsia="仿宋" w:cs="仿宋"/>
          <w:bCs/>
          <w:sz w:val="28"/>
          <w:szCs w:val="28"/>
        </w:rPr>
        <w:t>报告。</w:t>
      </w:r>
    </w:p>
    <w:p w14:paraId="6FAD23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kern w:val="2"/>
          <w:sz w:val="28"/>
          <w:szCs w:val="28"/>
          <w:lang w:val="en-US" w:eastAsia="zh-CN" w:bidi="ar-SA"/>
        </w:rPr>
        <w:t>4.</w:t>
      </w:r>
      <w:r>
        <w:rPr>
          <w:rFonts w:hint="eastAsia" w:ascii="仿宋" w:hAnsi="仿宋" w:eastAsia="仿宋" w:cs="仿宋"/>
          <w:bCs/>
          <w:color w:val="auto"/>
          <w:sz w:val="28"/>
          <w:szCs w:val="28"/>
        </w:rPr>
        <w:t>实际供货</w:t>
      </w:r>
      <w:r>
        <w:rPr>
          <w:rFonts w:hint="eastAsia" w:ascii="仿宋" w:hAnsi="仿宋" w:eastAsia="仿宋" w:cs="仿宋"/>
          <w:bCs/>
          <w:color w:val="auto"/>
          <w:sz w:val="28"/>
          <w:szCs w:val="28"/>
          <w:lang w:val="en-US" w:eastAsia="zh-CN"/>
        </w:rPr>
        <w:t>单</w:t>
      </w:r>
      <w:r>
        <w:rPr>
          <w:rFonts w:hint="eastAsia" w:ascii="仿宋" w:hAnsi="仿宋" w:eastAsia="仿宋" w:cs="仿宋"/>
          <w:bCs/>
          <w:color w:val="auto"/>
          <w:sz w:val="28"/>
          <w:szCs w:val="28"/>
        </w:rPr>
        <w:t>价以中标单价为执行标准，</w:t>
      </w:r>
      <w:r>
        <w:rPr>
          <w:rFonts w:hint="eastAsia" w:ascii="仿宋" w:hAnsi="仿宋" w:eastAsia="仿宋" w:cs="仿宋"/>
          <w:bCs/>
          <w:color w:val="auto"/>
          <w:sz w:val="28"/>
          <w:szCs w:val="28"/>
          <w:lang w:val="en-US" w:eastAsia="zh-CN"/>
        </w:rPr>
        <w:t>同款衣裤不同尺码的价格一致，同款衣裤集中售卖和零散购买的价格一致。</w:t>
      </w:r>
      <w:r>
        <w:rPr>
          <w:rFonts w:hint="eastAsia" w:ascii="仿宋" w:hAnsi="仿宋" w:eastAsia="仿宋" w:cs="仿宋"/>
          <w:bCs/>
          <w:color w:val="auto"/>
          <w:sz w:val="28"/>
          <w:szCs w:val="28"/>
        </w:rPr>
        <w:t>中标人应</w:t>
      </w:r>
      <w:r>
        <w:rPr>
          <w:rFonts w:hint="eastAsia" w:ascii="仿宋" w:hAnsi="仿宋" w:eastAsia="仿宋" w:cs="仿宋"/>
          <w:bCs/>
          <w:color w:val="auto"/>
          <w:sz w:val="28"/>
          <w:szCs w:val="28"/>
          <w:lang w:val="en-US" w:eastAsia="zh-CN"/>
        </w:rPr>
        <w:t>自行充分</w:t>
      </w:r>
      <w:r>
        <w:rPr>
          <w:rFonts w:hint="eastAsia" w:ascii="仿宋" w:hAnsi="仿宋" w:eastAsia="仿宋" w:cs="仿宋"/>
          <w:bCs/>
          <w:color w:val="auto"/>
          <w:sz w:val="28"/>
          <w:szCs w:val="28"/>
        </w:rPr>
        <w:t>考虑在供货期内由于市场波动而导致的风险。</w:t>
      </w:r>
    </w:p>
    <w:p w14:paraId="3FA885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color w:val="auto"/>
          <w:kern w:val="2"/>
          <w:sz w:val="28"/>
          <w:szCs w:val="28"/>
          <w:lang w:val="en-US" w:eastAsia="zh-CN" w:bidi="ar-SA"/>
        </w:rPr>
        <w:t>5.</w:t>
      </w:r>
      <w:r>
        <w:rPr>
          <w:rFonts w:hint="eastAsia" w:ascii="仿宋" w:hAnsi="仿宋" w:eastAsia="仿宋" w:cs="仿宋"/>
          <w:color w:val="auto"/>
          <w:sz w:val="28"/>
          <w:szCs w:val="28"/>
        </w:rPr>
        <w:t>中标人不得将</w:t>
      </w:r>
      <w:r>
        <w:rPr>
          <w:rFonts w:hint="eastAsia" w:ascii="仿宋" w:hAnsi="仿宋" w:eastAsia="仿宋" w:cs="仿宋"/>
          <w:color w:val="auto"/>
          <w:sz w:val="28"/>
          <w:szCs w:val="28"/>
          <w:lang w:val="en-US" w:eastAsia="zh-CN"/>
        </w:rPr>
        <w:t>本项目</w:t>
      </w:r>
      <w:r>
        <w:rPr>
          <w:rFonts w:hint="eastAsia" w:ascii="仿宋" w:hAnsi="仿宋" w:eastAsia="仿宋" w:cs="仿宋"/>
          <w:color w:val="auto"/>
          <w:sz w:val="28"/>
          <w:szCs w:val="28"/>
        </w:rPr>
        <w:t>转包、分包</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一</w:t>
      </w:r>
      <w:r>
        <w:rPr>
          <w:rFonts w:hint="eastAsia" w:ascii="仿宋" w:hAnsi="仿宋" w:eastAsia="仿宋" w:cs="仿宋"/>
          <w:sz w:val="28"/>
          <w:szCs w:val="28"/>
        </w:rPr>
        <w:t>经</w:t>
      </w:r>
      <w:r>
        <w:rPr>
          <w:rFonts w:hint="eastAsia" w:ascii="仿宋" w:hAnsi="仿宋" w:eastAsia="仿宋" w:cs="仿宋"/>
          <w:sz w:val="28"/>
          <w:szCs w:val="28"/>
          <w:lang w:val="en-US" w:eastAsia="zh-CN"/>
        </w:rPr>
        <w:t>查实采购人有权</w:t>
      </w:r>
      <w:r>
        <w:rPr>
          <w:rFonts w:hint="eastAsia" w:ascii="仿宋" w:hAnsi="仿宋" w:eastAsia="仿宋" w:cs="仿宋"/>
          <w:sz w:val="28"/>
          <w:szCs w:val="28"/>
        </w:rPr>
        <w:t>中止合同，</w:t>
      </w:r>
      <w:r>
        <w:rPr>
          <w:rFonts w:hint="eastAsia" w:ascii="仿宋" w:hAnsi="仿宋" w:eastAsia="仿宋" w:cs="仿宋"/>
          <w:sz w:val="28"/>
          <w:szCs w:val="28"/>
          <w:lang w:val="en-US" w:eastAsia="zh-CN"/>
        </w:rPr>
        <w:t>并</w:t>
      </w:r>
      <w:r>
        <w:rPr>
          <w:rFonts w:hint="eastAsia" w:ascii="仿宋" w:hAnsi="仿宋" w:eastAsia="仿宋" w:cs="仿宋"/>
          <w:sz w:val="28"/>
          <w:szCs w:val="28"/>
        </w:rPr>
        <w:t>按《中华人民共和国民法典》有关规定处理。</w:t>
      </w:r>
    </w:p>
    <w:p w14:paraId="2B6A3D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6.检验要求</w:t>
      </w:r>
    </w:p>
    <w:p w14:paraId="6E734B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中标人供货前须自行将校服成衣送交质量技术监督部门注册的检测机构检测（所有检验费用均由中标人自行承担）。检测项目必须符合国家和广东省质量标准要求（按照采购需求的执行标准及面料要求），检测通过后方可进入生产环节。（投标人须提供承诺函，格式自拟）</w:t>
      </w:r>
    </w:p>
    <w:p w14:paraId="0F30C6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bCs/>
          <w:kern w:val="2"/>
          <w:sz w:val="28"/>
          <w:szCs w:val="28"/>
          <w:lang w:val="en-US" w:eastAsia="zh-CN" w:bidi="ar-SA"/>
        </w:rPr>
        <w:t>7.</w:t>
      </w:r>
      <w:r>
        <w:rPr>
          <w:rFonts w:hint="eastAsia" w:ascii="仿宋" w:hAnsi="仿宋" w:eastAsia="仿宋" w:cs="仿宋"/>
          <w:bCs/>
          <w:sz w:val="28"/>
          <w:szCs w:val="28"/>
        </w:rPr>
        <w:t>在满足本项目技术要求和商务要求的基础上，鼓励投标人提供其他增值服务。</w:t>
      </w:r>
    </w:p>
    <w:p w14:paraId="4366C181">
      <w:pPr>
        <w:jc w:val="both"/>
        <w:rPr>
          <w:rFonts w:hint="eastAsia" w:ascii="仿宋" w:hAnsi="仿宋" w:eastAsia="仿宋" w:cs="仿宋"/>
          <w:b/>
          <w:color w:val="auto"/>
          <w:sz w:val="28"/>
          <w:szCs w:val="28"/>
          <w:lang w:val="en-US" w:eastAsia="zh-CN"/>
        </w:rPr>
      </w:pPr>
    </w:p>
    <w:p w14:paraId="3BE4BC08">
      <w:pPr>
        <w:jc w:val="both"/>
        <w:rPr>
          <w:rFonts w:hint="eastAsia" w:ascii="仿宋" w:hAnsi="仿宋" w:eastAsia="仿宋" w:cs="仿宋"/>
          <w:color w:val="auto"/>
          <w:sz w:val="28"/>
          <w:szCs w:val="28"/>
        </w:rPr>
      </w:pPr>
      <w:r>
        <w:rPr>
          <w:rFonts w:hint="eastAsia" w:ascii="仿宋" w:hAnsi="仿宋" w:eastAsia="仿宋" w:cs="仿宋"/>
          <w:b/>
          <w:color w:val="auto"/>
          <w:sz w:val="28"/>
          <w:szCs w:val="28"/>
          <w:lang w:val="en-US" w:eastAsia="zh-CN"/>
        </w:rPr>
        <w:t>五、</w:t>
      </w:r>
      <w:r>
        <w:rPr>
          <w:rFonts w:hint="eastAsia" w:ascii="仿宋" w:hAnsi="仿宋" w:eastAsia="仿宋" w:cs="仿宋"/>
          <w:b/>
          <w:color w:val="auto"/>
          <w:sz w:val="28"/>
          <w:szCs w:val="28"/>
        </w:rPr>
        <w:t>投标样品要求</w:t>
      </w:r>
    </w:p>
    <w:p w14:paraId="16F21501">
      <w:pPr>
        <w:keepNext w:val="0"/>
        <w:keepLines w:val="0"/>
        <w:pageBreakBefore w:val="0"/>
        <w:widowControl w:val="0"/>
        <w:kinsoku/>
        <w:wordWrap/>
        <w:overflowPunct/>
        <w:topLinePunct w:val="0"/>
        <w:autoSpaceDE/>
        <w:autoSpaceDN/>
        <w:bidi w:val="0"/>
        <w:adjustRightInd/>
        <w:snapToGrid/>
        <w:spacing w:line="360" w:lineRule="auto"/>
        <w:ind w:firstLine="425"/>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递交投标样品的时间：投标人将密封的投标样品在开标截止时间前送达采购代理机构指定地点（韶关市浈江区金汇大道88号鑫金汇建材家居广场条铺二街2栋1楼125号）</w:t>
      </w:r>
      <w:r>
        <w:rPr>
          <w:rFonts w:hint="eastAsia" w:ascii="仿宋" w:hAnsi="仿宋" w:eastAsia="仿宋" w:cs="仿宋"/>
          <w:color w:val="auto"/>
          <w:sz w:val="28"/>
          <w:szCs w:val="28"/>
          <w:lang w:val="en-US" w:eastAsia="zh-CN"/>
        </w:rPr>
        <w:t>；超过截止时间送达的</w:t>
      </w:r>
      <w:r>
        <w:rPr>
          <w:rFonts w:hint="eastAsia" w:ascii="仿宋" w:hAnsi="仿宋" w:eastAsia="仿宋" w:cs="仿宋"/>
          <w:color w:val="auto"/>
          <w:sz w:val="28"/>
          <w:szCs w:val="28"/>
        </w:rPr>
        <w:t>，采购人或采购代理机构</w:t>
      </w:r>
      <w:r>
        <w:rPr>
          <w:rFonts w:hint="eastAsia" w:ascii="仿宋" w:hAnsi="仿宋" w:eastAsia="仿宋" w:cs="仿宋"/>
          <w:color w:val="auto"/>
          <w:sz w:val="28"/>
          <w:szCs w:val="28"/>
          <w:lang w:val="en-US" w:eastAsia="zh-CN"/>
        </w:rPr>
        <w:t>应当</w:t>
      </w:r>
      <w:r>
        <w:rPr>
          <w:rFonts w:hint="eastAsia" w:ascii="仿宋" w:hAnsi="仿宋" w:eastAsia="仿宋" w:cs="仿宋"/>
          <w:color w:val="auto"/>
          <w:sz w:val="28"/>
          <w:szCs w:val="28"/>
        </w:rPr>
        <w:t>拒收。</w:t>
      </w:r>
    </w:p>
    <w:p w14:paraId="659661F0">
      <w:pPr>
        <w:keepNext w:val="0"/>
        <w:keepLines w:val="0"/>
        <w:pageBreakBefore w:val="0"/>
        <w:widowControl w:val="0"/>
        <w:kinsoku/>
        <w:wordWrap/>
        <w:overflowPunct/>
        <w:topLinePunct w:val="0"/>
        <w:autoSpaceDE/>
        <w:autoSpaceDN/>
        <w:bidi w:val="0"/>
        <w:adjustRightInd/>
        <w:snapToGrid/>
        <w:spacing w:line="360" w:lineRule="auto"/>
        <w:ind w:firstLine="425"/>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投标样品须在外包装上清晰标注投标人的名称并加盖公章，每件衣服或裤子都应标注</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lang w:val="en-US" w:eastAsia="zh-CN"/>
        </w:rPr>
        <w:t>人名称的标签。因标注不清晰导致的对投标人不利的后果由投标人自行承担。</w:t>
      </w:r>
    </w:p>
    <w:p w14:paraId="6184BD33">
      <w:pPr>
        <w:keepNext w:val="0"/>
        <w:keepLines w:val="0"/>
        <w:pageBreakBefore w:val="0"/>
        <w:widowControl w:val="0"/>
        <w:kinsoku/>
        <w:wordWrap/>
        <w:overflowPunct/>
        <w:topLinePunct w:val="0"/>
        <w:autoSpaceDE/>
        <w:autoSpaceDN/>
        <w:bidi w:val="0"/>
        <w:adjustRightInd/>
        <w:snapToGrid/>
        <w:spacing w:line="360" w:lineRule="auto"/>
        <w:ind w:firstLine="425"/>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3.投标样品按以下要求提供</w:t>
      </w:r>
      <w:r>
        <w:rPr>
          <w:rFonts w:hint="eastAsia" w:ascii="仿宋" w:hAnsi="仿宋" w:eastAsia="仿宋" w:cs="仿宋"/>
          <w:color w:val="auto"/>
          <w:sz w:val="28"/>
          <w:szCs w:val="28"/>
        </w:rPr>
        <w:t>：</w:t>
      </w:r>
    </w:p>
    <w:tbl>
      <w:tblPr>
        <w:tblStyle w:val="3"/>
        <w:tblW w:w="53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1021"/>
        <w:gridCol w:w="1460"/>
        <w:gridCol w:w="2623"/>
        <w:gridCol w:w="2353"/>
        <w:gridCol w:w="1134"/>
      </w:tblGrid>
      <w:tr w14:paraId="7CD2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77" w:type="pct"/>
            <w:noWrap w:val="0"/>
            <w:vAlign w:val="center"/>
          </w:tcPr>
          <w:p w14:paraId="496A528B">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序号</w:t>
            </w:r>
          </w:p>
        </w:tc>
        <w:tc>
          <w:tcPr>
            <w:tcW w:w="561" w:type="pct"/>
            <w:noWrap w:val="0"/>
            <w:vAlign w:val="center"/>
          </w:tcPr>
          <w:p w14:paraId="6B459BC6">
            <w:pPr>
              <w:widowControl/>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val="en-US" w:eastAsia="zh-CN" w:bidi="ar"/>
              </w:rPr>
              <w:t>样</w:t>
            </w:r>
            <w:r>
              <w:rPr>
                <w:rFonts w:hint="eastAsia" w:ascii="仿宋" w:hAnsi="仿宋" w:eastAsia="仿宋" w:cs="仿宋"/>
                <w:b/>
                <w:bCs/>
                <w:color w:val="auto"/>
                <w:kern w:val="0"/>
                <w:sz w:val="24"/>
                <w:szCs w:val="24"/>
                <w:lang w:bidi="ar"/>
              </w:rPr>
              <w:t>服</w:t>
            </w:r>
          </w:p>
          <w:p w14:paraId="2F4B2FBB">
            <w:pPr>
              <w:widowControl/>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val="en-US" w:eastAsia="zh-CN" w:bidi="ar"/>
              </w:rPr>
              <w:t>名称</w:t>
            </w:r>
          </w:p>
        </w:tc>
        <w:tc>
          <w:tcPr>
            <w:tcW w:w="802" w:type="pct"/>
            <w:noWrap w:val="0"/>
            <w:vAlign w:val="center"/>
          </w:tcPr>
          <w:p w14:paraId="09D62661">
            <w:pPr>
              <w:widowControl/>
              <w:jc w:val="center"/>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样服</w:t>
            </w:r>
          </w:p>
          <w:p w14:paraId="49FB0B17">
            <w:pPr>
              <w:widowControl/>
              <w:jc w:val="center"/>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类别</w:t>
            </w:r>
          </w:p>
        </w:tc>
        <w:tc>
          <w:tcPr>
            <w:tcW w:w="1441" w:type="pct"/>
            <w:noWrap w:val="0"/>
            <w:vAlign w:val="center"/>
          </w:tcPr>
          <w:p w14:paraId="25291E57">
            <w:pPr>
              <w:widowControl/>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val="en-US" w:eastAsia="zh-CN" w:bidi="ar"/>
              </w:rPr>
              <w:t>校服</w:t>
            </w:r>
            <w:r>
              <w:rPr>
                <w:rFonts w:hint="eastAsia" w:ascii="仿宋" w:hAnsi="仿宋" w:eastAsia="仿宋" w:cs="仿宋"/>
                <w:b/>
                <w:bCs/>
                <w:color w:val="auto"/>
                <w:kern w:val="0"/>
                <w:sz w:val="24"/>
                <w:szCs w:val="24"/>
                <w:lang w:bidi="ar"/>
              </w:rPr>
              <w:t>面料</w:t>
            </w:r>
          </w:p>
          <w:p w14:paraId="74491562">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规格</w:t>
            </w:r>
          </w:p>
        </w:tc>
        <w:tc>
          <w:tcPr>
            <w:tcW w:w="1293" w:type="pct"/>
            <w:noWrap w:val="0"/>
            <w:vAlign w:val="top"/>
          </w:tcPr>
          <w:p w14:paraId="6D29F695">
            <w:pPr>
              <w:pStyle w:val="8"/>
              <w:jc w:val="center"/>
              <w:rPr>
                <w:rFonts w:hint="eastAsia" w:ascii="仿宋" w:hAnsi="仿宋" w:eastAsia="仿宋" w:cs="仿宋"/>
                <w:sz w:val="22"/>
                <w:szCs w:val="22"/>
                <w:lang w:val="en-US" w:eastAsia="zh-CN"/>
              </w:rPr>
            </w:pPr>
            <w:r>
              <w:rPr>
                <w:rFonts w:hint="eastAsia" w:ascii="仿宋" w:hAnsi="仿宋" w:eastAsia="仿宋" w:cs="仿宋"/>
                <w:b/>
                <w:bCs/>
                <w:color w:val="auto"/>
                <w:kern w:val="0"/>
                <w:sz w:val="24"/>
                <w:szCs w:val="24"/>
                <w:lang w:val="en-US" w:eastAsia="zh-CN" w:bidi="ar"/>
              </w:rPr>
              <w:t>样品制作的执行标准、技术参数和工艺要求</w:t>
            </w:r>
          </w:p>
        </w:tc>
        <w:tc>
          <w:tcPr>
            <w:tcW w:w="623" w:type="pct"/>
            <w:noWrap w:val="0"/>
            <w:vAlign w:val="center"/>
          </w:tcPr>
          <w:p w14:paraId="457BF930">
            <w:pPr>
              <w:widowControl/>
              <w:jc w:val="center"/>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样服数量</w:t>
            </w:r>
          </w:p>
        </w:tc>
      </w:tr>
      <w:tr w14:paraId="3245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77" w:type="pct"/>
            <w:vMerge w:val="restart"/>
            <w:noWrap/>
            <w:vAlign w:val="center"/>
          </w:tcPr>
          <w:p w14:paraId="28F65DDD">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561" w:type="pct"/>
            <w:vMerge w:val="restart"/>
            <w:noWrap w:val="0"/>
            <w:vAlign w:val="center"/>
          </w:tcPr>
          <w:p w14:paraId="5E829A47">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夏装运动</w:t>
            </w:r>
            <w:r>
              <w:rPr>
                <w:rFonts w:hint="eastAsia" w:ascii="仿宋" w:hAnsi="仿宋" w:eastAsia="仿宋" w:cs="仿宋"/>
                <w:color w:val="auto"/>
                <w:kern w:val="0"/>
                <w:sz w:val="24"/>
                <w:szCs w:val="24"/>
                <w:lang w:val="en-US" w:eastAsia="zh-CN" w:bidi="ar"/>
              </w:rPr>
              <w:t>服</w:t>
            </w:r>
          </w:p>
          <w:p w14:paraId="7305E223">
            <w:pPr>
              <w:widowControl/>
              <w:jc w:val="center"/>
              <w:textAlignment w:val="center"/>
              <w:rPr>
                <w:rFonts w:hint="eastAsia" w:ascii="仿宋" w:hAnsi="仿宋" w:eastAsia="仿宋" w:cs="仿宋"/>
                <w:color w:val="auto"/>
                <w:sz w:val="24"/>
                <w:szCs w:val="24"/>
              </w:rPr>
            </w:pPr>
          </w:p>
        </w:tc>
        <w:tc>
          <w:tcPr>
            <w:tcW w:w="802" w:type="pct"/>
            <w:noWrap w:val="0"/>
            <w:vAlign w:val="center"/>
          </w:tcPr>
          <w:p w14:paraId="1C6E88F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上衣</w:t>
            </w:r>
          </w:p>
        </w:tc>
        <w:tc>
          <w:tcPr>
            <w:tcW w:w="1441" w:type="pct"/>
            <w:noWrap w:val="0"/>
            <w:vAlign w:val="center"/>
          </w:tcPr>
          <w:p w14:paraId="76913E9E">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lang w:val="en-US" w:eastAsia="zh-CN" w:bidi="ar"/>
              </w:rPr>
              <w:t>180</w:t>
            </w:r>
            <w:bookmarkStart w:id="0" w:name="_GoBack"/>
            <w:bookmarkEnd w:id="0"/>
            <w:r>
              <w:rPr>
                <w:rFonts w:hint="eastAsia" w:ascii="仿宋" w:hAnsi="仿宋" w:eastAsia="仿宋" w:cs="仿宋"/>
                <w:color w:val="auto"/>
                <w:kern w:val="0"/>
                <w:sz w:val="24"/>
                <w:szCs w:val="24"/>
                <w:lang w:bidi="ar"/>
              </w:rPr>
              <w:t>g</w:t>
            </w:r>
            <w:r>
              <w:rPr>
                <w:rFonts w:hint="eastAsia" w:ascii="仿宋" w:hAnsi="仿宋" w:eastAsia="仿宋" w:cs="仿宋"/>
                <w:strike w:val="0"/>
                <w:dstrike w:val="0"/>
                <w:color w:val="auto"/>
                <w:kern w:val="0"/>
                <w:sz w:val="24"/>
                <w:szCs w:val="24"/>
                <w:lang w:bidi="ar"/>
              </w:rPr>
              <w:t>/㎡</w:t>
            </w:r>
          </w:p>
        </w:tc>
        <w:tc>
          <w:tcPr>
            <w:tcW w:w="1293" w:type="pct"/>
            <w:vMerge w:val="restart"/>
            <w:noWrap w:val="0"/>
            <w:vAlign w:val="center"/>
          </w:tcPr>
          <w:p w14:paraId="79A6A5F2">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详见</w:t>
            </w:r>
            <w:r>
              <w:rPr>
                <w:rFonts w:hint="eastAsia" w:ascii="仿宋" w:hAnsi="仿宋" w:eastAsia="仿宋" w:cs="仿宋"/>
                <w:color w:val="auto"/>
                <w:sz w:val="24"/>
                <w:szCs w:val="24"/>
                <w:lang w:eastAsia="zh-CN"/>
              </w:rPr>
              <w:t>“二、采购项目清单、技术参数及工艺要求”</w:t>
            </w:r>
            <w:r>
              <w:rPr>
                <w:rFonts w:hint="eastAsia" w:ascii="仿宋" w:hAnsi="仿宋" w:eastAsia="仿宋" w:cs="仿宋"/>
                <w:color w:val="auto"/>
                <w:sz w:val="24"/>
                <w:szCs w:val="24"/>
                <w:lang w:val="en-US" w:eastAsia="zh-CN"/>
              </w:rPr>
              <w:t>和“三、本项目应执行的文件规定及校服适用标准与规范”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暂可不印制校徽。</w:t>
            </w:r>
          </w:p>
          <w:p w14:paraId="25EC608E">
            <w:pPr>
              <w:widowControl/>
              <w:jc w:val="both"/>
              <w:textAlignment w:val="center"/>
              <w:rPr>
                <w:rFonts w:hint="eastAsia" w:ascii="仿宋" w:hAnsi="仿宋" w:eastAsia="仿宋" w:cs="仿宋"/>
                <w:color w:val="auto"/>
                <w:sz w:val="24"/>
                <w:szCs w:val="24"/>
                <w:lang w:val="en-US" w:eastAsia="zh-CN"/>
              </w:rPr>
            </w:pPr>
          </w:p>
        </w:tc>
        <w:tc>
          <w:tcPr>
            <w:tcW w:w="623" w:type="pct"/>
            <w:noWrap w:val="0"/>
            <w:vAlign w:val="center"/>
          </w:tcPr>
          <w:p w14:paraId="76709980">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1件</w:t>
            </w:r>
          </w:p>
        </w:tc>
      </w:tr>
      <w:tr w14:paraId="3EBF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77" w:type="pct"/>
            <w:vMerge w:val="continue"/>
            <w:noWrap/>
            <w:vAlign w:val="center"/>
          </w:tcPr>
          <w:p w14:paraId="0859F93B">
            <w:pPr>
              <w:jc w:val="center"/>
              <w:rPr>
                <w:rFonts w:hint="eastAsia" w:ascii="仿宋" w:hAnsi="仿宋" w:eastAsia="仿宋" w:cs="仿宋"/>
                <w:color w:val="auto"/>
                <w:sz w:val="24"/>
                <w:szCs w:val="24"/>
              </w:rPr>
            </w:pPr>
          </w:p>
        </w:tc>
        <w:tc>
          <w:tcPr>
            <w:tcW w:w="561" w:type="pct"/>
            <w:vMerge w:val="continue"/>
            <w:noWrap w:val="0"/>
            <w:vAlign w:val="center"/>
          </w:tcPr>
          <w:p w14:paraId="09DD5A2B">
            <w:pPr>
              <w:jc w:val="center"/>
              <w:rPr>
                <w:rFonts w:hint="eastAsia" w:ascii="仿宋" w:hAnsi="仿宋" w:eastAsia="仿宋" w:cs="仿宋"/>
                <w:color w:val="auto"/>
                <w:sz w:val="24"/>
                <w:szCs w:val="24"/>
              </w:rPr>
            </w:pPr>
          </w:p>
        </w:tc>
        <w:tc>
          <w:tcPr>
            <w:tcW w:w="802" w:type="pct"/>
            <w:noWrap w:val="0"/>
            <w:vAlign w:val="center"/>
          </w:tcPr>
          <w:p w14:paraId="3EE4C576">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短裤</w:t>
            </w:r>
          </w:p>
        </w:tc>
        <w:tc>
          <w:tcPr>
            <w:tcW w:w="1441" w:type="pct"/>
            <w:vMerge w:val="restart"/>
            <w:noWrap w:val="0"/>
            <w:vAlign w:val="center"/>
          </w:tcPr>
          <w:p w14:paraId="2CD393A3">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样品规格不作要求，但中标后须按采购需求制作。</w:t>
            </w:r>
          </w:p>
        </w:tc>
        <w:tc>
          <w:tcPr>
            <w:tcW w:w="1293" w:type="pct"/>
            <w:vMerge w:val="continue"/>
            <w:noWrap w:val="0"/>
            <w:vAlign w:val="center"/>
          </w:tcPr>
          <w:p w14:paraId="6D702D20">
            <w:pPr>
              <w:widowControl/>
              <w:jc w:val="left"/>
              <w:textAlignment w:val="center"/>
              <w:rPr>
                <w:rFonts w:hint="eastAsia" w:ascii="仿宋" w:hAnsi="仿宋" w:eastAsia="仿宋" w:cs="仿宋"/>
                <w:color w:val="auto"/>
                <w:sz w:val="24"/>
                <w:szCs w:val="24"/>
              </w:rPr>
            </w:pPr>
          </w:p>
        </w:tc>
        <w:tc>
          <w:tcPr>
            <w:tcW w:w="623" w:type="pct"/>
            <w:noWrap w:val="0"/>
            <w:vAlign w:val="center"/>
          </w:tcPr>
          <w:p w14:paraId="137E4DDB">
            <w:pPr>
              <w:widowControl/>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1条</w:t>
            </w:r>
          </w:p>
        </w:tc>
      </w:tr>
      <w:tr w14:paraId="0E45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77" w:type="pct"/>
            <w:vMerge w:val="continue"/>
            <w:noWrap/>
            <w:vAlign w:val="center"/>
          </w:tcPr>
          <w:p w14:paraId="34A03189">
            <w:pPr>
              <w:jc w:val="center"/>
              <w:rPr>
                <w:rFonts w:hint="eastAsia" w:ascii="仿宋" w:hAnsi="仿宋" w:eastAsia="仿宋" w:cs="仿宋"/>
                <w:color w:val="auto"/>
                <w:sz w:val="24"/>
                <w:szCs w:val="24"/>
              </w:rPr>
            </w:pPr>
          </w:p>
        </w:tc>
        <w:tc>
          <w:tcPr>
            <w:tcW w:w="561" w:type="pct"/>
            <w:vMerge w:val="continue"/>
            <w:noWrap w:val="0"/>
            <w:vAlign w:val="center"/>
          </w:tcPr>
          <w:p w14:paraId="760110F6">
            <w:pPr>
              <w:jc w:val="center"/>
              <w:rPr>
                <w:rFonts w:hint="eastAsia" w:ascii="仿宋" w:hAnsi="仿宋" w:eastAsia="仿宋" w:cs="仿宋"/>
                <w:color w:val="auto"/>
                <w:sz w:val="24"/>
                <w:szCs w:val="24"/>
              </w:rPr>
            </w:pPr>
          </w:p>
        </w:tc>
        <w:tc>
          <w:tcPr>
            <w:tcW w:w="802" w:type="pct"/>
            <w:noWrap w:val="0"/>
            <w:vAlign w:val="center"/>
          </w:tcPr>
          <w:p w14:paraId="6C681337">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长裤</w:t>
            </w:r>
          </w:p>
        </w:tc>
        <w:tc>
          <w:tcPr>
            <w:tcW w:w="1441" w:type="pct"/>
            <w:vMerge w:val="continue"/>
            <w:noWrap w:val="0"/>
            <w:vAlign w:val="center"/>
          </w:tcPr>
          <w:p w14:paraId="373D5EC5">
            <w:pPr>
              <w:widowControl/>
              <w:jc w:val="center"/>
              <w:textAlignment w:val="center"/>
              <w:rPr>
                <w:rFonts w:hint="eastAsia" w:ascii="仿宋" w:hAnsi="仿宋" w:eastAsia="仿宋" w:cs="仿宋"/>
                <w:color w:val="auto"/>
                <w:kern w:val="0"/>
                <w:sz w:val="24"/>
                <w:szCs w:val="24"/>
                <w:lang w:bidi="ar"/>
              </w:rPr>
            </w:pPr>
          </w:p>
        </w:tc>
        <w:tc>
          <w:tcPr>
            <w:tcW w:w="1293" w:type="pct"/>
            <w:vMerge w:val="continue"/>
            <w:noWrap w:val="0"/>
            <w:vAlign w:val="center"/>
          </w:tcPr>
          <w:p w14:paraId="04AC31F6">
            <w:pPr>
              <w:widowControl/>
              <w:jc w:val="left"/>
              <w:textAlignment w:val="center"/>
              <w:rPr>
                <w:rFonts w:hint="eastAsia" w:ascii="仿宋" w:hAnsi="仿宋" w:eastAsia="仿宋" w:cs="仿宋"/>
                <w:color w:val="auto"/>
                <w:kern w:val="0"/>
                <w:sz w:val="24"/>
                <w:szCs w:val="24"/>
                <w:lang w:bidi="ar"/>
              </w:rPr>
            </w:pPr>
          </w:p>
        </w:tc>
        <w:tc>
          <w:tcPr>
            <w:tcW w:w="623" w:type="pct"/>
            <w:noWrap w:val="0"/>
            <w:vAlign w:val="center"/>
          </w:tcPr>
          <w:p w14:paraId="57889250">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lang w:val="en-US" w:eastAsia="zh-CN"/>
              </w:rPr>
              <w:t>1条</w:t>
            </w:r>
          </w:p>
        </w:tc>
      </w:tr>
      <w:tr w14:paraId="6A4C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77" w:type="pct"/>
            <w:vMerge w:val="restart"/>
            <w:noWrap/>
            <w:vAlign w:val="center"/>
          </w:tcPr>
          <w:p w14:paraId="4CEC504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561" w:type="pct"/>
            <w:vMerge w:val="restart"/>
            <w:noWrap w:val="0"/>
            <w:vAlign w:val="center"/>
          </w:tcPr>
          <w:p w14:paraId="2DF7D948">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春秋装运动</w:t>
            </w:r>
            <w:r>
              <w:rPr>
                <w:rFonts w:hint="eastAsia" w:ascii="仿宋" w:hAnsi="仿宋" w:eastAsia="仿宋" w:cs="仿宋"/>
                <w:color w:val="auto"/>
                <w:sz w:val="24"/>
                <w:szCs w:val="24"/>
                <w:lang w:val="en-US" w:eastAsia="zh-CN"/>
              </w:rPr>
              <w:t>服</w:t>
            </w:r>
          </w:p>
        </w:tc>
        <w:tc>
          <w:tcPr>
            <w:tcW w:w="802" w:type="pct"/>
            <w:noWrap w:val="0"/>
            <w:vAlign w:val="center"/>
          </w:tcPr>
          <w:p w14:paraId="171A794A">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上衣</w:t>
            </w:r>
          </w:p>
        </w:tc>
        <w:tc>
          <w:tcPr>
            <w:tcW w:w="1441" w:type="pct"/>
            <w:vMerge w:val="restart"/>
            <w:noWrap w:val="0"/>
            <w:vAlign w:val="center"/>
          </w:tcPr>
          <w:p w14:paraId="6B7D7E3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300g/㎡</w:t>
            </w:r>
          </w:p>
        </w:tc>
        <w:tc>
          <w:tcPr>
            <w:tcW w:w="1293" w:type="pct"/>
            <w:vMerge w:val="continue"/>
            <w:noWrap w:val="0"/>
            <w:vAlign w:val="center"/>
          </w:tcPr>
          <w:p w14:paraId="18FC9AB7">
            <w:pPr>
              <w:widowControl/>
              <w:jc w:val="left"/>
              <w:textAlignment w:val="center"/>
              <w:rPr>
                <w:rFonts w:hint="eastAsia" w:ascii="仿宋" w:hAnsi="仿宋" w:eastAsia="仿宋" w:cs="仿宋"/>
                <w:color w:val="auto"/>
                <w:sz w:val="24"/>
                <w:szCs w:val="24"/>
              </w:rPr>
            </w:pPr>
          </w:p>
        </w:tc>
        <w:tc>
          <w:tcPr>
            <w:tcW w:w="623" w:type="pct"/>
            <w:noWrap w:val="0"/>
            <w:vAlign w:val="center"/>
          </w:tcPr>
          <w:p w14:paraId="54A8FF3F">
            <w:pPr>
              <w:widowControl/>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sz w:val="24"/>
                <w:szCs w:val="24"/>
                <w:lang w:val="en-US" w:eastAsia="zh-CN"/>
              </w:rPr>
              <w:t>1件</w:t>
            </w:r>
          </w:p>
        </w:tc>
      </w:tr>
      <w:tr w14:paraId="163F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77" w:type="pct"/>
            <w:vMerge w:val="continue"/>
            <w:noWrap/>
            <w:vAlign w:val="center"/>
          </w:tcPr>
          <w:p w14:paraId="6624AE2D">
            <w:pPr>
              <w:jc w:val="center"/>
              <w:rPr>
                <w:rFonts w:hint="eastAsia" w:ascii="仿宋" w:hAnsi="仿宋" w:eastAsia="仿宋" w:cs="仿宋"/>
                <w:color w:val="auto"/>
                <w:sz w:val="24"/>
                <w:szCs w:val="24"/>
              </w:rPr>
            </w:pPr>
          </w:p>
        </w:tc>
        <w:tc>
          <w:tcPr>
            <w:tcW w:w="561" w:type="pct"/>
            <w:vMerge w:val="continue"/>
            <w:noWrap w:val="0"/>
            <w:vAlign w:val="center"/>
          </w:tcPr>
          <w:p w14:paraId="078A5E9A">
            <w:pPr>
              <w:jc w:val="center"/>
              <w:rPr>
                <w:rFonts w:hint="eastAsia" w:ascii="仿宋" w:hAnsi="仿宋" w:eastAsia="仿宋" w:cs="仿宋"/>
                <w:color w:val="auto"/>
                <w:sz w:val="24"/>
                <w:szCs w:val="24"/>
              </w:rPr>
            </w:pPr>
          </w:p>
        </w:tc>
        <w:tc>
          <w:tcPr>
            <w:tcW w:w="802" w:type="pct"/>
            <w:noWrap w:val="0"/>
            <w:vAlign w:val="center"/>
          </w:tcPr>
          <w:p w14:paraId="77E4B04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长裤</w:t>
            </w:r>
          </w:p>
        </w:tc>
        <w:tc>
          <w:tcPr>
            <w:tcW w:w="1441" w:type="pct"/>
            <w:vMerge w:val="continue"/>
            <w:noWrap w:val="0"/>
            <w:vAlign w:val="center"/>
          </w:tcPr>
          <w:p w14:paraId="0493DB80">
            <w:pPr>
              <w:widowControl/>
              <w:jc w:val="center"/>
              <w:textAlignment w:val="center"/>
              <w:rPr>
                <w:rFonts w:hint="eastAsia" w:ascii="仿宋" w:hAnsi="仿宋" w:eastAsia="仿宋" w:cs="仿宋"/>
                <w:color w:val="auto"/>
                <w:sz w:val="24"/>
                <w:szCs w:val="24"/>
              </w:rPr>
            </w:pPr>
          </w:p>
        </w:tc>
        <w:tc>
          <w:tcPr>
            <w:tcW w:w="1293" w:type="pct"/>
            <w:vMerge w:val="continue"/>
            <w:noWrap w:val="0"/>
            <w:vAlign w:val="center"/>
          </w:tcPr>
          <w:p w14:paraId="278FC7E0">
            <w:pPr>
              <w:widowControl/>
              <w:jc w:val="left"/>
              <w:textAlignment w:val="center"/>
              <w:rPr>
                <w:rFonts w:hint="eastAsia" w:ascii="仿宋" w:hAnsi="仿宋" w:eastAsia="仿宋" w:cs="仿宋"/>
                <w:color w:val="auto"/>
                <w:sz w:val="24"/>
                <w:szCs w:val="24"/>
              </w:rPr>
            </w:pPr>
          </w:p>
        </w:tc>
        <w:tc>
          <w:tcPr>
            <w:tcW w:w="623" w:type="pct"/>
            <w:noWrap w:val="0"/>
            <w:vAlign w:val="center"/>
          </w:tcPr>
          <w:p w14:paraId="6EB8838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1条</w:t>
            </w:r>
          </w:p>
        </w:tc>
      </w:tr>
      <w:tr w14:paraId="62CD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77" w:type="pct"/>
            <w:noWrap/>
            <w:vAlign w:val="center"/>
          </w:tcPr>
          <w:p w14:paraId="51854946">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561" w:type="pct"/>
            <w:noWrap w:val="0"/>
            <w:vAlign w:val="center"/>
          </w:tcPr>
          <w:p w14:paraId="5EA30EEA">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冬装</w:t>
            </w:r>
            <w:r>
              <w:rPr>
                <w:rFonts w:hint="eastAsia" w:ascii="仿宋" w:hAnsi="仿宋" w:eastAsia="仿宋" w:cs="仿宋"/>
                <w:color w:val="auto"/>
                <w:kern w:val="0"/>
                <w:sz w:val="24"/>
                <w:szCs w:val="24"/>
                <w:lang w:val="en-US" w:eastAsia="zh-CN" w:bidi="ar"/>
              </w:rPr>
              <w:t>二合一冲锋衣</w:t>
            </w:r>
          </w:p>
        </w:tc>
        <w:tc>
          <w:tcPr>
            <w:tcW w:w="802" w:type="pct"/>
            <w:noWrap w:val="0"/>
            <w:vAlign w:val="center"/>
          </w:tcPr>
          <w:p w14:paraId="373F3376">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上衣</w:t>
            </w:r>
          </w:p>
        </w:tc>
        <w:tc>
          <w:tcPr>
            <w:tcW w:w="1441" w:type="pct"/>
            <w:noWrap w:val="0"/>
            <w:vAlign w:val="center"/>
          </w:tcPr>
          <w:p w14:paraId="02B26C6E">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外套</w:t>
            </w:r>
            <w:r>
              <w:rPr>
                <w:rFonts w:hint="eastAsia" w:ascii="仿宋" w:hAnsi="仿宋" w:eastAsia="仿宋" w:cs="仿宋"/>
                <w:color w:val="auto"/>
                <w:kern w:val="0"/>
                <w:sz w:val="24"/>
                <w:szCs w:val="24"/>
                <w:lang w:bidi="ar"/>
              </w:rPr>
              <w:t>:</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val="en-US" w:eastAsia="zh-CN" w:bidi="ar"/>
              </w:rPr>
              <w:t>150</w:t>
            </w:r>
            <w:r>
              <w:rPr>
                <w:rFonts w:hint="eastAsia" w:ascii="仿宋" w:hAnsi="仿宋" w:eastAsia="仿宋" w:cs="仿宋"/>
                <w:color w:val="auto"/>
                <w:kern w:val="0"/>
                <w:sz w:val="24"/>
                <w:szCs w:val="24"/>
                <w:lang w:bidi="ar"/>
              </w:rPr>
              <w:t>g/㎡</w:t>
            </w:r>
            <w:r>
              <w:rPr>
                <w:rFonts w:hint="eastAsia" w:ascii="仿宋" w:hAnsi="仿宋" w:eastAsia="仿宋" w:cs="仿宋"/>
                <w:color w:val="auto"/>
                <w:kern w:val="0"/>
                <w:sz w:val="24"/>
                <w:szCs w:val="24"/>
                <w:lang w:val="en-US" w:eastAsia="zh-CN" w:bidi="ar"/>
              </w:rPr>
              <w:t>；</w:t>
            </w:r>
          </w:p>
          <w:p w14:paraId="135DAD40">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内胆</w:t>
            </w:r>
            <w:r>
              <w:rPr>
                <w:rFonts w:hint="eastAsia" w:ascii="仿宋" w:hAnsi="仿宋" w:eastAsia="仿宋" w:cs="仿宋"/>
                <w:color w:val="auto"/>
                <w:kern w:val="0"/>
                <w:sz w:val="24"/>
                <w:szCs w:val="24"/>
                <w:lang w:bidi="ar"/>
              </w:rPr>
              <w:t>：</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300g/㎡</w:t>
            </w:r>
          </w:p>
        </w:tc>
        <w:tc>
          <w:tcPr>
            <w:tcW w:w="1293" w:type="pct"/>
            <w:vMerge w:val="continue"/>
            <w:noWrap w:val="0"/>
            <w:vAlign w:val="center"/>
          </w:tcPr>
          <w:p w14:paraId="742E1A2C">
            <w:pPr>
              <w:widowControl/>
              <w:jc w:val="left"/>
              <w:textAlignment w:val="center"/>
              <w:rPr>
                <w:rFonts w:hint="eastAsia" w:ascii="仿宋" w:hAnsi="仿宋" w:eastAsia="仿宋" w:cs="仿宋"/>
                <w:color w:val="auto"/>
                <w:kern w:val="0"/>
                <w:sz w:val="24"/>
                <w:szCs w:val="24"/>
                <w:lang w:val="en-US" w:eastAsia="zh-CN" w:bidi="ar"/>
              </w:rPr>
            </w:pPr>
          </w:p>
        </w:tc>
        <w:tc>
          <w:tcPr>
            <w:tcW w:w="623" w:type="pct"/>
            <w:noWrap w:val="0"/>
            <w:vAlign w:val="center"/>
          </w:tcPr>
          <w:p w14:paraId="489F5089">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1件</w:t>
            </w:r>
          </w:p>
        </w:tc>
      </w:tr>
    </w:tbl>
    <w:p w14:paraId="1D69FFD5">
      <w:pPr>
        <w:keepNext w:val="0"/>
        <w:keepLines w:val="0"/>
        <w:pageBreakBefore w:val="0"/>
        <w:widowControl w:val="0"/>
        <w:kinsoku/>
        <w:wordWrap/>
        <w:overflowPunct/>
        <w:topLinePunct w:val="0"/>
        <w:autoSpaceDE/>
        <w:autoSpaceDN/>
        <w:bidi w:val="0"/>
        <w:adjustRightInd/>
        <w:snapToGrid/>
        <w:spacing w:before="157" w:beforeLines="50" w:line="500" w:lineRule="exact"/>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4、校服样品按始兴县实验小学校服款式制作</w:t>
      </w:r>
    </w:p>
    <w:p w14:paraId="56EBA1CC">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drawing>
          <wp:inline distT="0" distB="0" distL="114300" distR="114300">
            <wp:extent cx="4594225" cy="3515360"/>
            <wp:effectExtent l="0" t="0" r="15875" b="8890"/>
            <wp:docPr id="6" name="图片 1" descr="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夏"/>
                    <pic:cNvPicPr>
                      <a:picLocks noChangeAspect="1"/>
                    </pic:cNvPicPr>
                  </pic:nvPicPr>
                  <pic:blipFill>
                    <a:blip r:embed="rId4"/>
                    <a:stretch>
                      <a:fillRect/>
                    </a:stretch>
                  </pic:blipFill>
                  <pic:spPr>
                    <a:xfrm>
                      <a:off x="0" y="0"/>
                      <a:ext cx="4594225" cy="3515360"/>
                    </a:xfrm>
                    <a:prstGeom prst="rect">
                      <a:avLst/>
                    </a:prstGeom>
                    <a:noFill/>
                    <a:ln>
                      <a:noFill/>
                    </a:ln>
                  </pic:spPr>
                </pic:pic>
              </a:graphicData>
            </a:graphic>
          </wp:inline>
        </w:drawing>
      </w:r>
    </w:p>
    <w:p w14:paraId="5AC4D89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auto"/>
          <w:sz w:val="28"/>
          <w:szCs w:val="28"/>
        </w:rPr>
      </w:pPr>
    </w:p>
    <w:p w14:paraId="3047626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图一：夏装（短袖+</w:t>
      </w:r>
      <w:r>
        <w:rPr>
          <w:rFonts w:hint="eastAsia" w:ascii="仿宋" w:hAnsi="仿宋" w:eastAsia="仿宋" w:cs="仿宋"/>
          <w:color w:val="auto"/>
          <w:sz w:val="28"/>
          <w:szCs w:val="28"/>
          <w:lang w:val="en-US" w:eastAsia="zh-CN"/>
        </w:rPr>
        <w:t>长</w:t>
      </w:r>
      <w:r>
        <w:rPr>
          <w:rFonts w:hint="eastAsia" w:ascii="仿宋" w:hAnsi="仿宋" w:eastAsia="仿宋" w:cs="仿宋"/>
          <w:color w:val="auto"/>
          <w:sz w:val="28"/>
          <w:szCs w:val="28"/>
        </w:rPr>
        <w:t>裤</w:t>
      </w:r>
      <w:r>
        <w:rPr>
          <w:rFonts w:hint="eastAsia" w:ascii="仿宋" w:hAnsi="仿宋" w:eastAsia="仿宋" w:cs="仿宋"/>
          <w:color w:val="auto"/>
          <w:sz w:val="28"/>
          <w:szCs w:val="28"/>
          <w:lang w:val="en-US" w:eastAsia="zh-CN"/>
        </w:rPr>
        <w:t>；短</w:t>
      </w:r>
      <w:r>
        <w:rPr>
          <w:rFonts w:hint="eastAsia" w:ascii="仿宋" w:hAnsi="仿宋" w:eastAsia="仿宋" w:cs="仿宋"/>
          <w:color w:val="auto"/>
          <w:sz w:val="28"/>
          <w:szCs w:val="28"/>
        </w:rPr>
        <w:t>裤</w:t>
      </w:r>
      <w:r>
        <w:rPr>
          <w:rFonts w:hint="eastAsia" w:ascii="仿宋" w:hAnsi="仿宋" w:eastAsia="仿宋" w:cs="仿宋"/>
          <w:color w:val="auto"/>
          <w:sz w:val="28"/>
          <w:szCs w:val="28"/>
          <w:lang w:val="en-US" w:eastAsia="zh-CN"/>
        </w:rPr>
        <w:t>不扎脚，款式参照长裤样式。</w:t>
      </w:r>
      <w:r>
        <w:rPr>
          <w:rFonts w:hint="eastAsia" w:ascii="仿宋" w:hAnsi="仿宋" w:eastAsia="仿宋" w:cs="仿宋"/>
          <w:color w:val="auto"/>
          <w:sz w:val="28"/>
          <w:szCs w:val="28"/>
        </w:rPr>
        <w:t>）</w:t>
      </w:r>
    </w:p>
    <w:p w14:paraId="4A86378F">
      <w:pPr>
        <w:pStyle w:val="2"/>
        <w:ind w:left="0" w:leftChars="0" w:firstLine="0" w:firstLine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drawing>
          <wp:inline distT="0" distB="0" distL="114300" distR="114300">
            <wp:extent cx="3937635" cy="4084955"/>
            <wp:effectExtent l="0" t="0" r="5715" b="10795"/>
            <wp:docPr id="4" name="图片 2" descr="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夏 (2)"/>
                    <pic:cNvPicPr>
                      <a:picLocks noChangeAspect="1"/>
                    </pic:cNvPicPr>
                  </pic:nvPicPr>
                  <pic:blipFill>
                    <a:blip r:embed="rId5"/>
                    <a:stretch>
                      <a:fillRect/>
                    </a:stretch>
                  </pic:blipFill>
                  <pic:spPr>
                    <a:xfrm>
                      <a:off x="0" y="0"/>
                      <a:ext cx="3937635" cy="4084955"/>
                    </a:xfrm>
                    <a:prstGeom prst="rect">
                      <a:avLst/>
                    </a:prstGeom>
                    <a:noFill/>
                    <a:ln>
                      <a:noFill/>
                    </a:ln>
                  </pic:spPr>
                </pic:pic>
              </a:graphicData>
            </a:graphic>
          </wp:inline>
        </w:drawing>
      </w:r>
    </w:p>
    <w:p w14:paraId="5F143D73">
      <w:pPr>
        <w:pStyle w:val="2"/>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图</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：夏装</w:t>
      </w:r>
      <w:r>
        <w:rPr>
          <w:rFonts w:hint="eastAsia" w:ascii="仿宋" w:hAnsi="仿宋" w:eastAsia="仿宋" w:cs="仿宋"/>
          <w:color w:val="auto"/>
          <w:sz w:val="28"/>
          <w:szCs w:val="28"/>
          <w:lang w:val="en-US" w:eastAsia="zh-CN"/>
        </w:rPr>
        <w:t>背面</w:t>
      </w:r>
    </w:p>
    <w:p w14:paraId="74898AF7">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drawing>
          <wp:inline distT="0" distB="0" distL="114300" distR="114300">
            <wp:extent cx="5265420" cy="3623945"/>
            <wp:effectExtent l="0" t="0" r="11430" b="14605"/>
            <wp:docPr id="1" name="图片 3" descr="春秋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春秋装"/>
                    <pic:cNvPicPr>
                      <a:picLocks noChangeAspect="1"/>
                    </pic:cNvPicPr>
                  </pic:nvPicPr>
                  <pic:blipFill>
                    <a:blip r:embed="rId6"/>
                    <a:stretch>
                      <a:fillRect/>
                    </a:stretch>
                  </pic:blipFill>
                  <pic:spPr>
                    <a:xfrm>
                      <a:off x="0" y="0"/>
                      <a:ext cx="5265420" cy="3623945"/>
                    </a:xfrm>
                    <a:prstGeom prst="rect">
                      <a:avLst/>
                    </a:prstGeom>
                    <a:noFill/>
                    <a:ln>
                      <a:noFill/>
                    </a:ln>
                  </pic:spPr>
                </pic:pic>
              </a:graphicData>
            </a:graphic>
          </wp:inline>
        </w:drawing>
      </w:r>
    </w:p>
    <w:p w14:paraId="6BAEA9E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图</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春</w:t>
      </w:r>
      <w:r>
        <w:rPr>
          <w:rFonts w:hint="eastAsia" w:ascii="仿宋" w:hAnsi="仿宋" w:eastAsia="仿宋" w:cs="仿宋"/>
          <w:color w:val="auto"/>
          <w:sz w:val="28"/>
          <w:szCs w:val="28"/>
        </w:rPr>
        <w:t>秋装</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上衣</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长裤</w:t>
      </w:r>
    </w:p>
    <w:p w14:paraId="1F3C0C21">
      <w:pPr>
        <w:pStyle w:val="2"/>
        <w:ind w:left="0" w:leftChars="0" w:firstLine="0" w:firstLineChars="0"/>
        <w:rPr>
          <w:rFonts w:hint="eastAsia" w:ascii="仿宋" w:hAnsi="仿宋" w:eastAsia="仿宋" w:cs="仿宋"/>
          <w:color w:val="auto"/>
          <w:sz w:val="28"/>
          <w:szCs w:val="28"/>
          <w:lang w:eastAsia="zh-CN"/>
        </w:rPr>
      </w:pPr>
    </w:p>
    <w:p w14:paraId="0A0F95D7">
      <w:pPr>
        <w:pStyle w:val="2"/>
        <w:ind w:left="0" w:leftChars="0" w:firstLine="0" w:firstLine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drawing>
          <wp:inline distT="0" distB="0" distL="114300" distR="114300">
            <wp:extent cx="5266690" cy="3533775"/>
            <wp:effectExtent l="0" t="0" r="10160" b="9525"/>
            <wp:docPr id="5" name="图片 4" descr="春秋装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春秋装2"/>
                    <pic:cNvPicPr>
                      <a:picLocks noChangeAspect="1"/>
                    </pic:cNvPicPr>
                  </pic:nvPicPr>
                  <pic:blipFill>
                    <a:blip r:embed="rId7"/>
                    <a:stretch>
                      <a:fillRect/>
                    </a:stretch>
                  </pic:blipFill>
                  <pic:spPr>
                    <a:xfrm>
                      <a:off x="0" y="0"/>
                      <a:ext cx="5266690" cy="3533775"/>
                    </a:xfrm>
                    <a:prstGeom prst="rect">
                      <a:avLst/>
                    </a:prstGeom>
                    <a:noFill/>
                    <a:ln>
                      <a:noFill/>
                    </a:ln>
                  </pic:spPr>
                </pic:pic>
              </a:graphicData>
            </a:graphic>
          </wp:inline>
        </w:drawing>
      </w:r>
    </w:p>
    <w:p w14:paraId="2D4CC283">
      <w:pPr>
        <w:pStyle w:val="2"/>
        <w:jc w:val="center"/>
        <w:rPr>
          <w:rFonts w:hint="eastAsia" w:ascii="仿宋" w:hAnsi="仿宋" w:eastAsia="仿宋" w:cs="仿宋"/>
          <w:color w:val="auto"/>
          <w:sz w:val="28"/>
          <w:szCs w:val="28"/>
        </w:rPr>
      </w:pPr>
    </w:p>
    <w:p w14:paraId="2199BDDC">
      <w:pPr>
        <w:pStyle w:val="2"/>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图</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春</w:t>
      </w:r>
      <w:r>
        <w:rPr>
          <w:rFonts w:hint="eastAsia" w:ascii="仿宋" w:hAnsi="仿宋" w:eastAsia="仿宋" w:cs="仿宋"/>
          <w:color w:val="auto"/>
          <w:sz w:val="28"/>
          <w:szCs w:val="28"/>
        </w:rPr>
        <w:t>秋装</w:t>
      </w:r>
      <w:r>
        <w:rPr>
          <w:rFonts w:hint="eastAsia" w:ascii="仿宋" w:hAnsi="仿宋" w:eastAsia="仿宋" w:cs="仿宋"/>
          <w:color w:val="auto"/>
          <w:sz w:val="28"/>
          <w:szCs w:val="28"/>
          <w:lang w:val="en-US" w:eastAsia="zh-CN"/>
        </w:rPr>
        <w:t>背面</w:t>
      </w:r>
    </w:p>
    <w:p w14:paraId="3643B984">
      <w:pPr>
        <w:keepNext w:val="0"/>
        <w:keepLines w:val="0"/>
        <w:pageBreakBefore w:val="0"/>
        <w:numPr>
          <w:ilvl w:val="0"/>
          <w:numId w:val="0"/>
        </w:numPr>
        <w:kinsoku/>
        <w:wordWrap/>
        <w:overflowPunct/>
        <w:topLinePunct w:val="0"/>
        <w:autoSpaceDE w:val="0"/>
        <w:autoSpaceDN w:val="0"/>
        <w:bidi w:val="0"/>
        <w:adjustRightInd w:val="0"/>
        <w:spacing w:line="288" w:lineRule="auto"/>
        <w:jc w:val="center"/>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drawing>
          <wp:inline distT="0" distB="0" distL="114300" distR="114300">
            <wp:extent cx="4934585" cy="3204210"/>
            <wp:effectExtent l="0" t="0" r="18415" b="15240"/>
            <wp:docPr id="2" name="图片 5" descr="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冬"/>
                    <pic:cNvPicPr>
                      <a:picLocks noChangeAspect="1"/>
                    </pic:cNvPicPr>
                  </pic:nvPicPr>
                  <pic:blipFill>
                    <a:blip r:embed="rId8"/>
                    <a:stretch>
                      <a:fillRect/>
                    </a:stretch>
                  </pic:blipFill>
                  <pic:spPr>
                    <a:xfrm>
                      <a:off x="0" y="0"/>
                      <a:ext cx="4934585" cy="3204210"/>
                    </a:xfrm>
                    <a:prstGeom prst="rect">
                      <a:avLst/>
                    </a:prstGeom>
                    <a:noFill/>
                    <a:ln>
                      <a:noFill/>
                    </a:ln>
                  </pic:spPr>
                </pic:pic>
              </a:graphicData>
            </a:graphic>
          </wp:inline>
        </w:drawing>
      </w:r>
    </w:p>
    <w:p w14:paraId="139227E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图五：冬装上衣</w:t>
      </w:r>
    </w:p>
    <w:p w14:paraId="37A9450D">
      <w:pPr>
        <w:pStyle w:val="2"/>
        <w:rPr>
          <w:rFonts w:hint="eastAsia" w:ascii="仿宋" w:hAnsi="仿宋" w:eastAsia="仿宋" w:cs="仿宋"/>
          <w:color w:val="auto"/>
          <w:sz w:val="28"/>
          <w:szCs w:val="28"/>
          <w:lang w:val="en-US" w:eastAsia="zh-CN"/>
        </w:rPr>
      </w:pPr>
    </w:p>
    <w:p w14:paraId="4A156D78">
      <w:pPr>
        <w:pStyle w:val="2"/>
        <w:ind w:left="0" w:leftChars="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drawing>
          <wp:inline distT="0" distB="0" distL="114300" distR="114300">
            <wp:extent cx="5928360" cy="3135630"/>
            <wp:effectExtent l="0" t="0" r="15240" b="7620"/>
            <wp:docPr id="3" name="图片 6" descr="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冬2"/>
                    <pic:cNvPicPr>
                      <a:picLocks noChangeAspect="1"/>
                    </pic:cNvPicPr>
                  </pic:nvPicPr>
                  <pic:blipFill>
                    <a:blip r:embed="rId9"/>
                    <a:stretch>
                      <a:fillRect/>
                    </a:stretch>
                  </pic:blipFill>
                  <pic:spPr>
                    <a:xfrm>
                      <a:off x="0" y="0"/>
                      <a:ext cx="5928360" cy="3135630"/>
                    </a:xfrm>
                    <a:prstGeom prst="rect">
                      <a:avLst/>
                    </a:prstGeom>
                    <a:noFill/>
                    <a:ln>
                      <a:noFill/>
                    </a:ln>
                  </pic:spPr>
                </pic:pic>
              </a:graphicData>
            </a:graphic>
          </wp:inline>
        </w:drawing>
      </w:r>
    </w:p>
    <w:p w14:paraId="2B349A58">
      <w:pPr>
        <w:pStyle w:val="2"/>
        <w:rPr>
          <w:rFonts w:hint="eastAsia" w:ascii="仿宋" w:hAnsi="仿宋" w:eastAsia="仿宋" w:cs="仿宋"/>
          <w:color w:val="auto"/>
          <w:sz w:val="28"/>
          <w:szCs w:val="28"/>
          <w:lang w:val="en-US" w:eastAsia="zh-CN"/>
        </w:rPr>
      </w:pPr>
    </w:p>
    <w:p w14:paraId="4EDFC63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图六：冬装上衣背面</w:t>
      </w:r>
    </w:p>
    <w:p w14:paraId="5F95B8B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val="en-US" w:eastAsia="zh-CN"/>
        </w:rPr>
      </w:pPr>
    </w:p>
    <w:p w14:paraId="2ADFFC7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val="en-US" w:eastAsia="zh-CN"/>
        </w:rPr>
      </w:pPr>
    </w:p>
    <w:p w14:paraId="4DF93EF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bCs/>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在采购任务完结之后，中标人的样品封存于采购人单位，作为履约验收的参考。采购人及采购代理机构对投标人所递交样品的破损或质量不负任何责任</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未中标的投标人在收到采购代理机构通知之日起</w:t>
      </w:r>
      <w:r>
        <w:rPr>
          <w:rFonts w:hint="eastAsia" w:ascii="仿宋" w:hAnsi="仿宋" w:eastAsia="仿宋" w:cs="仿宋"/>
          <w:color w:val="auto"/>
          <w:sz w:val="28"/>
          <w:szCs w:val="28"/>
          <w:u w:val="none"/>
          <w:lang w:val="en-US" w:eastAsia="zh-CN"/>
        </w:rPr>
        <w:t>3</w:t>
      </w:r>
      <w:r>
        <w:rPr>
          <w:rFonts w:hint="eastAsia" w:ascii="仿宋" w:hAnsi="仿宋" w:eastAsia="仿宋" w:cs="仿宋"/>
          <w:color w:val="auto"/>
          <w:sz w:val="28"/>
          <w:szCs w:val="28"/>
          <w:u w:val="none"/>
        </w:rPr>
        <w:t>个</w:t>
      </w:r>
      <w:r>
        <w:rPr>
          <w:rFonts w:hint="eastAsia" w:ascii="仿宋" w:hAnsi="仿宋" w:eastAsia="仿宋" w:cs="仿宋"/>
          <w:color w:val="auto"/>
          <w:sz w:val="28"/>
          <w:szCs w:val="28"/>
        </w:rPr>
        <w:t>工作日内自行至采购代理机构取回投标样品。未在规定时间内取回，则视为同意采购代理机构有权自行处置相关样品。</w:t>
      </w:r>
    </w:p>
    <w:p w14:paraId="0D66FABE">
      <w:pPr>
        <w:spacing w:line="360" w:lineRule="auto"/>
        <w:outlineLvl w:val="1"/>
        <w:rPr>
          <w:rFonts w:hint="eastAsia" w:ascii="仿宋" w:hAnsi="仿宋" w:eastAsia="仿宋" w:cs="仿宋"/>
          <w:b/>
          <w:bCs/>
          <w:sz w:val="28"/>
          <w:szCs w:val="28"/>
          <w:lang w:val="en-US" w:eastAsia="zh-CN"/>
        </w:rPr>
      </w:pPr>
    </w:p>
    <w:p w14:paraId="43C9261E">
      <w:pPr>
        <w:spacing w:line="360" w:lineRule="auto"/>
        <w:outlineLvl w:val="1"/>
        <w:rPr>
          <w:rFonts w:hint="eastAsia" w:ascii="仿宋" w:hAnsi="仿宋" w:eastAsia="仿宋" w:cs="仿宋"/>
          <w:b/>
          <w:bCs/>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、商务要求</w:t>
      </w:r>
    </w:p>
    <w:p w14:paraId="246A1B27">
      <w:pPr>
        <w:spacing w:line="360" w:lineRule="auto"/>
        <w:rPr>
          <w:rFonts w:hint="eastAsia" w:ascii="仿宋" w:hAnsi="仿宋" w:eastAsia="仿宋" w:cs="仿宋"/>
          <w:sz w:val="28"/>
          <w:szCs w:val="28"/>
        </w:rPr>
      </w:pPr>
      <w:r>
        <w:rPr>
          <w:rFonts w:hint="eastAsia" w:ascii="仿宋" w:hAnsi="仿宋" w:eastAsia="仿宋" w:cs="仿宋"/>
          <w:b/>
          <w:bCs/>
          <w:sz w:val="28"/>
          <w:szCs w:val="28"/>
        </w:rPr>
        <w:t>（一）交货地点：</w:t>
      </w:r>
      <w:r>
        <w:rPr>
          <w:rFonts w:hint="eastAsia" w:ascii="仿宋" w:hAnsi="仿宋" w:eastAsia="仿宋" w:cs="仿宋"/>
          <w:sz w:val="28"/>
          <w:szCs w:val="28"/>
        </w:rPr>
        <w:t>采购人指定地点。</w:t>
      </w:r>
    </w:p>
    <w:p w14:paraId="2FB36C39">
      <w:pPr>
        <w:spacing w:line="360" w:lineRule="auto"/>
        <w:rPr>
          <w:rFonts w:hint="eastAsia" w:ascii="仿宋" w:hAnsi="仿宋" w:eastAsia="仿宋" w:cs="仿宋"/>
          <w:sz w:val="28"/>
          <w:szCs w:val="28"/>
        </w:rPr>
      </w:pPr>
      <w:r>
        <w:rPr>
          <w:rFonts w:hint="eastAsia" w:ascii="仿宋" w:hAnsi="仿宋" w:eastAsia="仿宋" w:cs="仿宋"/>
          <w:b/>
          <w:bCs/>
          <w:sz w:val="28"/>
          <w:szCs w:val="28"/>
        </w:rPr>
        <w:t>（二）报价要求：</w:t>
      </w:r>
    </w:p>
    <w:p w14:paraId="2EFA269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投标人报价形式：单价报价，</w:t>
      </w:r>
      <w:r>
        <w:rPr>
          <w:rFonts w:hint="eastAsia" w:ascii="仿宋" w:hAnsi="仿宋" w:eastAsia="仿宋" w:cs="仿宋"/>
          <w:sz w:val="28"/>
          <w:szCs w:val="28"/>
        </w:rPr>
        <w:t>以人民币为报价货币。所报单价</w:t>
      </w:r>
      <w:r>
        <w:rPr>
          <w:rFonts w:hint="eastAsia" w:ascii="仿宋" w:hAnsi="仿宋" w:eastAsia="仿宋" w:cs="仿宋"/>
          <w:sz w:val="28"/>
          <w:szCs w:val="28"/>
          <w:lang w:val="en-US" w:eastAsia="zh-CN"/>
        </w:rPr>
        <w:t>超出</w:t>
      </w:r>
      <w:r>
        <w:rPr>
          <w:rFonts w:hint="eastAsia" w:ascii="仿宋" w:hAnsi="仿宋" w:eastAsia="仿宋" w:cs="仿宋"/>
          <w:sz w:val="28"/>
          <w:szCs w:val="28"/>
        </w:rPr>
        <w:t>最高单价限价为无效投标。</w:t>
      </w:r>
    </w:p>
    <w:p w14:paraId="34E407E8">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2.本项目以各种货物单价报价的汇总金额作为价格评审。</w:t>
      </w:r>
    </w:p>
    <w:p w14:paraId="6731DA4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.报价中须包含上门测量尺寸、生产、包装、运输、更换、重做、质量检验</w:t>
      </w:r>
      <w:r>
        <w:rPr>
          <w:rFonts w:hint="eastAsia" w:ascii="仿宋" w:hAnsi="仿宋" w:eastAsia="仿宋" w:cs="仿宋"/>
          <w:sz w:val="28"/>
          <w:szCs w:val="28"/>
          <w:lang w:eastAsia="zh-CN"/>
        </w:rPr>
        <w:t>、</w:t>
      </w:r>
      <w:r>
        <w:rPr>
          <w:rFonts w:hint="eastAsia" w:ascii="仿宋" w:hAnsi="仿宋" w:eastAsia="仿宋" w:cs="仿宋"/>
          <w:sz w:val="28"/>
          <w:szCs w:val="28"/>
        </w:rPr>
        <w:t>售后服务、税</w:t>
      </w:r>
      <w:r>
        <w:rPr>
          <w:rFonts w:hint="eastAsia" w:ascii="仿宋" w:hAnsi="仿宋" w:eastAsia="仿宋" w:cs="仿宋"/>
          <w:sz w:val="28"/>
          <w:szCs w:val="28"/>
          <w:lang w:val="en-US" w:eastAsia="zh-CN"/>
        </w:rPr>
        <w:t>费</w:t>
      </w:r>
      <w:r>
        <w:rPr>
          <w:rFonts w:hint="eastAsia" w:ascii="仿宋" w:hAnsi="仿宋" w:eastAsia="仿宋" w:cs="仿宋"/>
          <w:sz w:val="28"/>
          <w:szCs w:val="28"/>
        </w:rPr>
        <w:t>以及不可预见的一切</w:t>
      </w:r>
      <w:r>
        <w:rPr>
          <w:rFonts w:hint="eastAsia" w:ascii="仿宋" w:hAnsi="仿宋" w:eastAsia="仿宋" w:cs="仿宋"/>
          <w:sz w:val="28"/>
          <w:szCs w:val="28"/>
          <w:lang w:val="en-US" w:eastAsia="zh-CN"/>
        </w:rPr>
        <w:t>相关</w:t>
      </w:r>
      <w:r>
        <w:rPr>
          <w:rFonts w:hint="eastAsia" w:ascii="仿宋" w:hAnsi="仿宋" w:eastAsia="仿宋" w:cs="仿宋"/>
          <w:sz w:val="28"/>
          <w:szCs w:val="28"/>
        </w:rPr>
        <w:t>费用</w:t>
      </w:r>
      <w:r>
        <w:rPr>
          <w:rFonts w:hint="eastAsia" w:ascii="仿宋" w:hAnsi="仿宋" w:eastAsia="仿宋" w:cs="仿宋"/>
          <w:sz w:val="28"/>
          <w:szCs w:val="28"/>
          <w:lang w:eastAsia="zh-CN"/>
        </w:rPr>
        <w:t>。</w:t>
      </w:r>
      <w:r>
        <w:rPr>
          <w:rFonts w:hint="eastAsia" w:ascii="仿宋" w:hAnsi="仿宋" w:eastAsia="仿宋" w:cs="仿宋"/>
          <w:sz w:val="28"/>
          <w:szCs w:val="28"/>
        </w:rPr>
        <w:t>如投标人在</w:t>
      </w:r>
      <w:r>
        <w:rPr>
          <w:rFonts w:hint="eastAsia" w:ascii="仿宋" w:hAnsi="仿宋" w:eastAsia="仿宋" w:cs="仿宋"/>
          <w:sz w:val="28"/>
          <w:szCs w:val="28"/>
          <w:lang w:val="en-US" w:eastAsia="zh-CN"/>
        </w:rPr>
        <w:t>中标</w:t>
      </w:r>
      <w:r>
        <w:rPr>
          <w:rFonts w:hint="eastAsia" w:ascii="仿宋" w:hAnsi="仿宋" w:eastAsia="仿宋" w:cs="仿宋"/>
          <w:sz w:val="28"/>
          <w:szCs w:val="28"/>
        </w:rPr>
        <w:t>或履行合同过程中，出现任何遗漏内容需产生额外费用，均由投标人自行承担。</w:t>
      </w:r>
    </w:p>
    <w:p w14:paraId="75D69802">
      <w:pPr>
        <w:spacing w:line="360" w:lineRule="auto"/>
        <w:ind w:left="422" w:hanging="562" w:hangingChars="20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）供货要求</w:t>
      </w:r>
    </w:p>
    <w:p w14:paraId="07B4B5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1.采购人在确定好校服集中售卖时间段前，应至少提前50个日历天书面通知中标人做好生产准备。</w:t>
      </w:r>
    </w:p>
    <w:p w14:paraId="46BD2B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中标人须配合</w:t>
      </w:r>
      <w:r>
        <w:rPr>
          <w:rFonts w:hint="eastAsia" w:ascii="仿宋" w:hAnsi="仿宋" w:eastAsia="仿宋" w:cs="仿宋"/>
          <w:sz w:val="28"/>
          <w:szCs w:val="28"/>
          <w:lang w:val="en-US" w:eastAsia="zh-CN"/>
        </w:rPr>
        <w:t>采购人对学生</w:t>
      </w:r>
      <w:r>
        <w:rPr>
          <w:rFonts w:hint="eastAsia" w:ascii="仿宋" w:hAnsi="仿宋" w:eastAsia="仿宋" w:cs="仿宋"/>
          <w:sz w:val="28"/>
          <w:szCs w:val="28"/>
        </w:rPr>
        <w:t>校服换</w:t>
      </w:r>
      <w:r>
        <w:rPr>
          <w:rFonts w:hint="eastAsia" w:ascii="仿宋" w:hAnsi="仿宋" w:eastAsia="仿宋" w:cs="仿宋"/>
          <w:sz w:val="28"/>
          <w:szCs w:val="28"/>
          <w:lang w:val="en-US" w:eastAsia="zh-CN"/>
        </w:rPr>
        <w:t>季的集中售卖的时间段安排</w:t>
      </w:r>
      <w:r>
        <w:rPr>
          <w:rFonts w:hint="eastAsia" w:ascii="仿宋" w:hAnsi="仿宋" w:eastAsia="仿宋" w:cs="仿宋"/>
          <w:sz w:val="28"/>
          <w:szCs w:val="28"/>
        </w:rPr>
        <w:t>，</w:t>
      </w:r>
      <w:r>
        <w:rPr>
          <w:rFonts w:hint="eastAsia" w:ascii="仿宋" w:hAnsi="仿宋" w:eastAsia="仿宋" w:cs="仿宋"/>
          <w:sz w:val="28"/>
          <w:szCs w:val="28"/>
          <w:lang w:val="en-US" w:eastAsia="zh-CN"/>
        </w:rPr>
        <w:t>提前至少40个日历天安排</w:t>
      </w:r>
      <w:r>
        <w:rPr>
          <w:rFonts w:hint="eastAsia" w:ascii="仿宋" w:hAnsi="仿宋" w:eastAsia="仿宋" w:cs="仿宋"/>
          <w:sz w:val="28"/>
          <w:szCs w:val="28"/>
        </w:rPr>
        <w:t>生产</w:t>
      </w:r>
      <w:r>
        <w:rPr>
          <w:rFonts w:hint="eastAsia" w:ascii="仿宋" w:hAnsi="仿宋" w:eastAsia="仿宋" w:cs="仿宋"/>
          <w:sz w:val="28"/>
          <w:szCs w:val="28"/>
          <w:lang w:val="en-US" w:eastAsia="zh-CN"/>
        </w:rPr>
        <w:t>计划</w:t>
      </w:r>
      <w:r>
        <w:rPr>
          <w:rFonts w:hint="eastAsia" w:ascii="仿宋" w:hAnsi="仿宋" w:eastAsia="仿宋" w:cs="仿宋"/>
          <w:sz w:val="28"/>
          <w:szCs w:val="28"/>
        </w:rPr>
        <w:t>，每次收到</w:t>
      </w:r>
      <w:r>
        <w:rPr>
          <w:rFonts w:hint="eastAsia" w:ascii="仿宋" w:hAnsi="仿宋" w:eastAsia="仿宋" w:cs="仿宋"/>
          <w:sz w:val="28"/>
          <w:szCs w:val="28"/>
          <w:lang w:val="en-US" w:eastAsia="zh-CN"/>
        </w:rPr>
        <w:t>集中售卖</w:t>
      </w:r>
      <w:r>
        <w:rPr>
          <w:rFonts w:hint="eastAsia" w:ascii="仿宋" w:hAnsi="仿宋" w:eastAsia="仿宋" w:cs="仿宋"/>
          <w:sz w:val="28"/>
          <w:szCs w:val="28"/>
        </w:rPr>
        <w:t>订货单后须在采购人规定的</w:t>
      </w:r>
      <w:r>
        <w:rPr>
          <w:rFonts w:hint="eastAsia" w:ascii="仿宋" w:hAnsi="仿宋" w:eastAsia="仿宋" w:cs="仿宋"/>
          <w:sz w:val="28"/>
          <w:szCs w:val="28"/>
          <w:lang w:val="en-US" w:eastAsia="zh-CN"/>
        </w:rPr>
        <w:t>集中售卖</w:t>
      </w:r>
      <w:r>
        <w:rPr>
          <w:rFonts w:hint="eastAsia" w:ascii="仿宋" w:hAnsi="仿宋" w:eastAsia="仿宋" w:cs="仿宋"/>
          <w:sz w:val="28"/>
          <w:szCs w:val="28"/>
        </w:rPr>
        <w:t>时间</w:t>
      </w:r>
      <w:r>
        <w:rPr>
          <w:rFonts w:hint="eastAsia" w:ascii="仿宋" w:hAnsi="仿宋" w:eastAsia="仿宋" w:cs="仿宋"/>
          <w:sz w:val="28"/>
          <w:szCs w:val="28"/>
          <w:lang w:val="en-US" w:eastAsia="zh-CN"/>
        </w:rPr>
        <w:t>段</w:t>
      </w:r>
      <w:r>
        <w:rPr>
          <w:rFonts w:hint="eastAsia" w:ascii="仿宋" w:hAnsi="仿宋" w:eastAsia="仿宋" w:cs="仿宋"/>
          <w:sz w:val="28"/>
          <w:szCs w:val="28"/>
        </w:rPr>
        <w:t>内将</w:t>
      </w:r>
      <w:r>
        <w:rPr>
          <w:rFonts w:hint="eastAsia" w:ascii="仿宋" w:hAnsi="仿宋" w:eastAsia="仿宋" w:cs="仿宋"/>
          <w:sz w:val="28"/>
          <w:szCs w:val="28"/>
          <w:lang w:val="en-US" w:eastAsia="zh-CN"/>
        </w:rPr>
        <w:t>校服售卖</w:t>
      </w:r>
      <w:r>
        <w:rPr>
          <w:rFonts w:hint="eastAsia" w:ascii="仿宋" w:hAnsi="仿宋" w:eastAsia="仿宋" w:cs="仿宋"/>
          <w:sz w:val="28"/>
          <w:szCs w:val="28"/>
        </w:rPr>
        <w:t>给</w:t>
      </w:r>
      <w:r>
        <w:rPr>
          <w:rFonts w:hint="eastAsia" w:ascii="仿宋" w:hAnsi="仿宋" w:eastAsia="仿宋" w:cs="仿宋"/>
          <w:sz w:val="28"/>
          <w:szCs w:val="28"/>
          <w:lang w:val="en-US" w:eastAsia="zh-CN"/>
        </w:rPr>
        <w:t>学生家长或学生</w:t>
      </w:r>
      <w:r>
        <w:rPr>
          <w:rFonts w:hint="eastAsia" w:ascii="仿宋" w:hAnsi="仿宋" w:eastAsia="仿宋" w:cs="仿宋"/>
          <w:sz w:val="28"/>
          <w:szCs w:val="28"/>
        </w:rPr>
        <w:t>；对于零散</w:t>
      </w:r>
      <w:r>
        <w:rPr>
          <w:rFonts w:hint="eastAsia" w:ascii="仿宋" w:hAnsi="仿宋" w:eastAsia="仿宋" w:cs="仿宋"/>
          <w:sz w:val="28"/>
          <w:szCs w:val="28"/>
          <w:lang w:val="en-US" w:eastAsia="zh-CN"/>
        </w:rPr>
        <w:t>新购或更换</w:t>
      </w:r>
      <w:r>
        <w:rPr>
          <w:rFonts w:hint="eastAsia" w:ascii="仿宋" w:hAnsi="仿宋" w:eastAsia="仿宋" w:cs="仿宋"/>
          <w:sz w:val="28"/>
          <w:szCs w:val="28"/>
        </w:rPr>
        <w:t>的校服，应在接到</w:t>
      </w:r>
      <w:r>
        <w:rPr>
          <w:rFonts w:hint="eastAsia" w:ascii="仿宋" w:hAnsi="仿宋" w:eastAsia="仿宋" w:cs="仿宋"/>
          <w:sz w:val="28"/>
          <w:szCs w:val="28"/>
          <w:lang w:val="en-US" w:eastAsia="zh-CN"/>
        </w:rPr>
        <w:t>新购或更换</w:t>
      </w:r>
      <w:r>
        <w:rPr>
          <w:rFonts w:hint="eastAsia" w:ascii="仿宋" w:hAnsi="仿宋" w:eastAsia="仿宋" w:cs="仿宋"/>
          <w:sz w:val="28"/>
          <w:szCs w:val="28"/>
        </w:rPr>
        <w:t>需求后，</w:t>
      </w:r>
      <w:r>
        <w:rPr>
          <w:rFonts w:hint="eastAsia" w:ascii="仿宋" w:hAnsi="仿宋" w:eastAsia="仿宋" w:cs="仿宋"/>
          <w:sz w:val="28"/>
          <w:szCs w:val="28"/>
          <w:lang w:val="en-US" w:eastAsia="zh-CN"/>
        </w:rPr>
        <w:t>在4</w:t>
      </w:r>
      <w:r>
        <w:rPr>
          <w:rFonts w:hint="eastAsia" w:ascii="仿宋" w:hAnsi="仿宋" w:eastAsia="仿宋" w:cs="仿宋"/>
          <w:sz w:val="28"/>
          <w:szCs w:val="28"/>
        </w:rPr>
        <w:t>0个</w:t>
      </w:r>
      <w:r>
        <w:rPr>
          <w:rFonts w:hint="eastAsia" w:ascii="仿宋" w:hAnsi="仿宋" w:eastAsia="仿宋" w:cs="仿宋"/>
          <w:sz w:val="28"/>
          <w:szCs w:val="28"/>
          <w:lang w:val="en-US" w:eastAsia="zh-CN"/>
        </w:rPr>
        <w:t>日历天</w:t>
      </w:r>
      <w:r>
        <w:rPr>
          <w:rFonts w:hint="eastAsia" w:ascii="仿宋" w:hAnsi="仿宋" w:eastAsia="仿宋" w:cs="仿宋"/>
          <w:sz w:val="28"/>
          <w:szCs w:val="28"/>
        </w:rPr>
        <w:t>内完成订做、</w:t>
      </w:r>
      <w:r>
        <w:rPr>
          <w:rFonts w:hint="eastAsia" w:ascii="仿宋" w:hAnsi="仿宋" w:eastAsia="仿宋" w:cs="仿宋"/>
          <w:sz w:val="28"/>
          <w:szCs w:val="28"/>
          <w:lang w:val="en-US" w:eastAsia="zh-CN"/>
        </w:rPr>
        <w:t>更换、送达给学生</w:t>
      </w:r>
      <w:r>
        <w:rPr>
          <w:rFonts w:hint="eastAsia" w:ascii="仿宋" w:hAnsi="仿宋" w:eastAsia="仿宋" w:cs="仿宋"/>
          <w:sz w:val="28"/>
          <w:szCs w:val="28"/>
        </w:rPr>
        <w:t>。</w:t>
      </w:r>
    </w:p>
    <w:p w14:paraId="498B29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t>3.</w:t>
      </w:r>
      <w:r>
        <w:rPr>
          <w:rFonts w:hint="eastAsia" w:ascii="仿宋" w:hAnsi="仿宋" w:eastAsia="仿宋" w:cs="仿宋"/>
          <w:sz w:val="28"/>
          <w:szCs w:val="28"/>
        </w:rPr>
        <w:t>中标人最迟</w:t>
      </w:r>
      <w:r>
        <w:rPr>
          <w:rFonts w:hint="eastAsia" w:ascii="仿宋" w:hAnsi="仿宋" w:eastAsia="仿宋" w:cs="仿宋"/>
          <w:sz w:val="28"/>
          <w:szCs w:val="28"/>
          <w:lang w:val="en-US" w:eastAsia="zh-CN"/>
        </w:rPr>
        <w:t>应</w:t>
      </w:r>
      <w:r>
        <w:rPr>
          <w:rFonts w:hint="eastAsia" w:ascii="仿宋" w:hAnsi="仿宋" w:eastAsia="仿宋" w:cs="仿宋"/>
          <w:sz w:val="28"/>
          <w:szCs w:val="28"/>
        </w:rPr>
        <w:t>在</w:t>
      </w:r>
      <w:r>
        <w:rPr>
          <w:rFonts w:hint="eastAsia" w:ascii="仿宋" w:hAnsi="仿宋" w:eastAsia="仿宋" w:cs="仿宋"/>
          <w:sz w:val="28"/>
          <w:szCs w:val="28"/>
          <w:lang w:val="en-US" w:eastAsia="zh-CN"/>
        </w:rPr>
        <w:t>一年级</w:t>
      </w:r>
      <w:r>
        <w:rPr>
          <w:rFonts w:hint="eastAsia" w:ascii="仿宋" w:hAnsi="仿宋" w:eastAsia="仿宋" w:cs="仿宋"/>
          <w:sz w:val="28"/>
          <w:szCs w:val="28"/>
        </w:rPr>
        <w:t>新生开学</w:t>
      </w:r>
      <w:r>
        <w:rPr>
          <w:rFonts w:hint="eastAsia" w:ascii="仿宋" w:hAnsi="仿宋" w:eastAsia="仿宋" w:cs="仿宋"/>
          <w:sz w:val="28"/>
          <w:szCs w:val="28"/>
          <w:lang w:val="en-US" w:eastAsia="zh-CN"/>
        </w:rPr>
        <w:t>一周内</w:t>
      </w:r>
      <w:r>
        <w:rPr>
          <w:rFonts w:hint="eastAsia" w:ascii="仿宋" w:hAnsi="仿宋" w:eastAsia="仿宋" w:cs="仿宋"/>
          <w:sz w:val="28"/>
          <w:szCs w:val="28"/>
        </w:rPr>
        <w:t>（或采购人指定时间）将校服交付认购的学生使用</w:t>
      </w:r>
      <w:r>
        <w:rPr>
          <w:rFonts w:hint="eastAsia" w:ascii="仿宋" w:hAnsi="仿宋" w:eastAsia="仿宋" w:cs="仿宋"/>
          <w:color w:val="auto"/>
          <w:sz w:val="28"/>
          <w:szCs w:val="28"/>
          <w:lang w:val="en-US" w:eastAsia="zh-CN"/>
        </w:rPr>
        <w:t>。</w:t>
      </w:r>
    </w:p>
    <w:p w14:paraId="728E2E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4.</w:t>
      </w:r>
      <w:r>
        <w:rPr>
          <w:rFonts w:hint="eastAsia" w:ascii="仿宋" w:hAnsi="仿宋" w:eastAsia="仿宋" w:cs="仿宋"/>
          <w:sz w:val="28"/>
          <w:szCs w:val="28"/>
        </w:rPr>
        <w:t>采购人有权随机抽查校服质量，并要求中标人提供</w:t>
      </w:r>
      <w:r>
        <w:rPr>
          <w:rFonts w:hint="eastAsia" w:ascii="仿宋" w:hAnsi="仿宋" w:eastAsia="仿宋" w:cs="仿宋"/>
          <w:sz w:val="28"/>
          <w:szCs w:val="28"/>
          <w:lang w:val="en-US" w:eastAsia="zh-CN"/>
        </w:rPr>
        <w:t>具</w:t>
      </w:r>
      <w:r>
        <w:rPr>
          <w:rFonts w:hint="eastAsia" w:ascii="仿宋" w:hAnsi="仿宋" w:eastAsia="仿宋" w:cs="仿宋"/>
          <w:sz w:val="28"/>
          <w:szCs w:val="28"/>
        </w:rPr>
        <w:t>有</w:t>
      </w:r>
      <w:r>
        <w:rPr>
          <w:rFonts w:hint="eastAsia" w:ascii="仿宋" w:hAnsi="仿宋" w:eastAsia="仿宋" w:cs="仿宋"/>
          <w:sz w:val="28"/>
          <w:szCs w:val="28"/>
          <w:lang w:val="en-US" w:eastAsia="zh-CN"/>
        </w:rPr>
        <w:t>资质的</w:t>
      </w:r>
      <w:r>
        <w:rPr>
          <w:rFonts w:hint="eastAsia" w:ascii="仿宋" w:hAnsi="仿宋" w:eastAsia="仿宋" w:cs="仿宋"/>
          <w:sz w:val="28"/>
          <w:szCs w:val="28"/>
        </w:rPr>
        <w:t>检测机构出具的成衣质量</w:t>
      </w:r>
      <w:r>
        <w:rPr>
          <w:rFonts w:hint="eastAsia" w:ascii="仿宋" w:hAnsi="仿宋" w:eastAsia="仿宋" w:cs="仿宋"/>
          <w:bCs/>
          <w:sz w:val="28"/>
          <w:szCs w:val="28"/>
        </w:rPr>
        <w:t>检验合格报告</w:t>
      </w:r>
      <w:r>
        <w:rPr>
          <w:rFonts w:hint="eastAsia" w:ascii="仿宋" w:hAnsi="仿宋" w:eastAsia="仿宋" w:cs="仿宋"/>
          <w:sz w:val="28"/>
          <w:szCs w:val="28"/>
        </w:rPr>
        <w:t>，检测报告包含以下项目：缩水率、甲醛含量、PH 值、耐洗色牢度、耐汗渍色牢度、耐摩擦色牢度、耐水色牢度等，所产生的检测费用由中标人负责承担支付。如发现有不合格，采购人有权要求中标人无条件进行回收全部校服并进行整改；如造成采购人损失的，采购人有权对中标人进行追诉及要求中标人赔付损失；如整改后依然无法通过检测的，采购人有权终止合同，依法通过相关规定选取其他供应商。</w:t>
      </w:r>
    </w:p>
    <w:p w14:paraId="02782F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5.</w:t>
      </w:r>
      <w:r>
        <w:rPr>
          <w:rFonts w:hint="eastAsia" w:ascii="仿宋" w:hAnsi="仿宋" w:eastAsia="仿宋" w:cs="仿宋"/>
          <w:sz w:val="28"/>
          <w:szCs w:val="28"/>
        </w:rPr>
        <w:t>校服外包装上应明确标记服装种类（夏装、春秋装、冬装等字样）、尺码</w:t>
      </w:r>
      <w:r>
        <w:rPr>
          <w:rFonts w:hint="eastAsia" w:ascii="仿宋" w:hAnsi="仿宋" w:eastAsia="仿宋" w:cs="仿宋"/>
          <w:sz w:val="28"/>
          <w:szCs w:val="28"/>
          <w:lang w:eastAsia="zh-CN"/>
        </w:rPr>
        <w:t>。</w:t>
      </w:r>
    </w:p>
    <w:p w14:paraId="49528C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校服（上衣</w:t>
      </w:r>
      <w:r>
        <w:rPr>
          <w:rFonts w:hint="eastAsia" w:ascii="仿宋" w:hAnsi="仿宋" w:eastAsia="仿宋" w:cs="仿宋"/>
          <w:sz w:val="28"/>
          <w:szCs w:val="28"/>
          <w:lang w:val="en-US" w:eastAsia="zh-CN"/>
        </w:rPr>
        <w:t>和</w:t>
      </w:r>
      <w:r>
        <w:rPr>
          <w:rFonts w:hint="eastAsia" w:ascii="仿宋" w:hAnsi="仿宋" w:eastAsia="仿宋" w:cs="仿宋"/>
          <w:sz w:val="28"/>
          <w:szCs w:val="28"/>
        </w:rPr>
        <w:t>裤子）内有空白棉质标签、标识，以便学生写姓名等标识。校服（上衣</w:t>
      </w:r>
      <w:r>
        <w:rPr>
          <w:rFonts w:hint="eastAsia" w:ascii="仿宋" w:hAnsi="仿宋" w:eastAsia="仿宋" w:cs="仿宋"/>
          <w:sz w:val="28"/>
          <w:szCs w:val="28"/>
          <w:lang w:val="en-US" w:eastAsia="zh-CN"/>
        </w:rPr>
        <w:t>和</w:t>
      </w:r>
      <w:r>
        <w:rPr>
          <w:rFonts w:hint="eastAsia" w:ascii="仿宋" w:hAnsi="仿宋" w:eastAsia="仿宋" w:cs="仿宋"/>
          <w:sz w:val="28"/>
          <w:szCs w:val="28"/>
        </w:rPr>
        <w:t>裤子）标签上应使用不褪色颜料标明尺码、面料/里料成份、洗涤说明、安全类别、执行标准、批次、合格证明等信息。</w:t>
      </w:r>
    </w:p>
    <w:p w14:paraId="329A82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7.</w:t>
      </w:r>
      <w:r>
        <w:rPr>
          <w:rFonts w:hint="eastAsia" w:ascii="仿宋" w:hAnsi="仿宋" w:eastAsia="仿宋" w:cs="仿宋"/>
          <w:sz w:val="28"/>
          <w:szCs w:val="28"/>
        </w:rPr>
        <w:t>校服发放当天各尺寸均应有一定数量的备货，以供不合身的学生及时更换。未能现场更换或需要量身特制的，应在接到需求后的15个工作日内制作完成并重新发放。特制服装还应在外包装上标注定制人的姓名和班级，确保发放到位。</w:t>
      </w:r>
    </w:p>
    <w:p w14:paraId="4092E7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kern w:val="2"/>
          <w:sz w:val="28"/>
          <w:szCs w:val="28"/>
          <w:lang w:val="en-US" w:eastAsia="zh-CN" w:bidi="ar-SA"/>
        </w:rPr>
        <w:t>8.</w:t>
      </w:r>
      <w:r>
        <w:rPr>
          <w:rFonts w:hint="eastAsia" w:ascii="仿宋" w:hAnsi="仿宋" w:eastAsia="仿宋" w:cs="仿宋"/>
          <w:kern w:val="2"/>
          <w:sz w:val="28"/>
          <w:szCs w:val="28"/>
          <w:lang w:val="en-US" w:eastAsia="zh-CN" w:bidi="ar-SA"/>
        </w:rPr>
        <w:t>投标人应提供方便家长购买校服的下单平台（小程序或App等线上平台）。</w:t>
      </w:r>
    </w:p>
    <w:p w14:paraId="285BC1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9.投标人须保证每季度按不少于集中采购订单量的30%进行额外生产备货，以备家长零散采购或临时急用。（投标人须提供承诺函，格式自拟）</w:t>
      </w:r>
    </w:p>
    <w:p w14:paraId="3BF2EB7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（四）服务要求</w:t>
      </w:r>
    </w:p>
    <w:p w14:paraId="4700E9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中标人所提供的校服质保期不低于1年。在质保期内发生质量问题的，中标人应在接到采购人通知后2小时内作出服务响应，在15个工作日内履行更换、重做、维修、退货的义务；属于质量问题的由中标人负责包修、包退、包换；属于人为损坏的中标人可提供修补服务，只收取工料费，工料费不得高于同期市场价格。</w:t>
      </w:r>
    </w:p>
    <w:p w14:paraId="013C07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2.对个别特殊身材的学生，中标人应提供上门量体定做服务，在接到采购人通知后2小时内作出服务响应，15个工作日内提供货物，特殊身材学生的校服不得增加收费。</w:t>
      </w:r>
    </w:p>
    <w:p w14:paraId="283BA7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3.中标人应提供办公班时间内解决售前、售中、售后事宜的服务电话。</w:t>
      </w:r>
    </w:p>
    <w:p w14:paraId="66A429ED">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）验收条件及标准</w:t>
      </w:r>
    </w:p>
    <w:p w14:paraId="702A89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1.验收标准：招标文件的要求、投标文件的响应以及国家有关的质量标准规定，均为验收标准。</w:t>
      </w:r>
    </w:p>
    <w:p w14:paraId="112E7F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2.验收应在采购学校和中标人双方共同参加下进行。</w:t>
      </w:r>
    </w:p>
    <w:p w14:paraId="3564F7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3.校服的质量必须符合国家相关质量标准，符合标准要求才投入成批加工生产，校服加工后，采购人有权对校服质量进行抽查，不符合招标文件要求的按相关规定进行警告和处罚。</w:t>
      </w:r>
    </w:p>
    <w:p w14:paraId="536F0A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4.采购人通过批量发货前随机抽样或日常零星购买抽样的方式，重点查验法定检验机构出具的本批次成衣质量检验报告原件及成衣质量标识，每个批次和样式的校服各抽取3套(件)留样封存，作为必要时送检的样本。质量检测报告及时向家长、社会公布。 </w:t>
      </w:r>
    </w:p>
    <w:p w14:paraId="06FB4DC8">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）合同签订</w:t>
      </w:r>
      <w:r>
        <w:rPr>
          <w:rFonts w:hint="eastAsia" w:ascii="仿宋" w:hAnsi="仿宋" w:eastAsia="仿宋" w:cs="仿宋"/>
          <w:b/>
          <w:bCs/>
          <w:sz w:val="28"/>
          <w:szCs w:val="28"/>
          <w:lang w:val="en-US" w:eastAsia="zh-CN"/>
        </w:rPr>
        <w:t>及付款方式</w:t>
      </w:r>
    </w:p>
    <w:p w14:paraId="3DCA72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1.投标人中标后须凭中标通知书在30个日历天内与采购人签订合同。</w:t>
      </w:r>
    </w:p>
    <w:p w14:paraId="36B414AF">
      <w:pPr>
        <w:pStyle w:val="2"/>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2.本项目合同由</w:t>
      </w:r>
      <w:r>
        <w:rPr>
          <w:rFonts w:hint="eastAsia" w:ascii="仿宋" w:hAnsi="仿宋" w:eastAsia="仿宋" w:cs="仿宋"/>
          <w:color w:val="auto"/>
          <w:sz w:val="28"/>
          <w:szCs w:val="28"/>
          <w:lang w:val="en-US" w:eastAsia="zh-CN"/>
        </w:rPr>
        <w:t>始兴县实验小学、始兴县太平镇中心小学、始兴县司前赓靖学校三所学校与中标人共同签订。</w:t>
      </w:r>
    </w:p>
    <w:p w14:paraId="2CD990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Cs/>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bCs/>
          <w:kern w:val="2"/>
          <w:sz w:val="28"/>
          <w:szCs w:val="28"/>
          <w:lang w:val="en-US" w:eastAsia="zh-CN" w:bidi="ar-SA"/>
        </w:rPr>
        <w:t>校服以学生家长自愿的原则自行向中标人购买，</w:t>
      </w:r>
      <w:r>
        <w:rPr>
          <w:rFonts w:hint="eastAsia" w:ascii="仿宋" w:hAnsi="仿宋" w:eastAsia="仿宋" w:cs="仿宋"/>
          <w:bCs/>
          <w:sz w:val="28"/>
          <w:szCs w:val="28"/>
        </w:rPr>
        <w:t>费</w:t>
      </w:r>
      <w:r>
        <w:rPr>
          <w:rFonts w:hint="eastAsia" w:ascii="仿宋" w:hAnsi="仿宋" w:eastAsia="仿宋" w:cs="仿宋"/>
          <w:bCs/>
          <w:sz w:val="28"/>
          <w:szCs w:val="28"/>
          <w:lang w:val="en-US" w:eastAsia="zh-CN"/>
        </w:rPr>
        <w:t>用</w:t>
      </w:r>
      <w:r>
        <w:rPr>
          <w:rFonts w:hint="eastAsia" w:ascii="仿宋" w:hAnsi="仿宋" w:eastAsia="仿宋" w:cs="仿宋"/>
          <w:bCs/>
          <w:sz w:val="28"/>
          <w:szCs w:val="28"/>
        </w:rPr>
        <w:t>由中标人按</w:t>
      </w:r>
      <w:r>
        <w:rPr>
          <w:rFonts w:hint="eastAsia" w:ascii="仿宋" w:hAnsi="仿宋" w:eastAsia="仿宋" w:cs="仿宋"/>
          <w:bCs/>
          <w:sz w:val="28"/>
          <w:szCs w:val="28"/>
          <w:lang w:val="en-US" w:eastAsia="zh-CN"/>
        </w:rPr>
        <w:t>相关文件</w:t>
      </w:r>
      <w:r>
        <w:rPr>
          <w:rFonts w:hint="eastAsia" w:ascii="仿宋" w:hAnsi="仿宋" w:eastAsia="仿宋" w:cs="仿宋"/>
          <w:bCs/>
          <w:sz w:val="28"/>
          <w:szCs w:val="28"/>
        </w:rPr>
        <w:t>规定向学生</w:t>
      </w:r>
      <w:r>
        <w:rPr>
          <w:rFonts w:hint="eastAsia" w:ascii="仿宋" w:hAnsi="仿宋" w:eastAsia="仿宋" w:cs="仿宋"/>
          <w:bCs/>
          <w:sz w:val="28"/>
          <w:szCs w:val="28"/>
          <w:lang w:val="en-US" w:eastAsia="zh-CN"/>
        </w:rPr>
        <w:t>或学生家长</w:t>
      </w:r>
      <w:r>
        <w:rPr>
          <w:rFonts w:hint="eastAsia" w:ascii="仿宋" w:hAnsi="仿宋" w:eastAsia="仿宋" w:cs="仿宋"/>
          <w:bCs/>
          <w:sz w:val="28"/>
          <w:szCs w:val="28"/>
        </w:rPr>
        <w:t>收取</w:t>
      </w:r>
      <w:r>
        <w:rPr>
          <w:rFonts w:hint="eastAsia" w:ascii="仿宋" w:hAnsi="仿宋" w:eastAsia="仿宋" w:cs="仿宋"/>
          <w:bCs/>
          <w:sz w:val="28"/>
          <w:szCs w:val="28"/>
          <w:lang w:eastAsia="zh-CN"/>
        </w:rPr>
        <w:t>。</w:t>
      </w:r>
      <w:r>
        <w:rPr>
          <w:rFonts w:hint="eastAsia" w:ascii="仿宋" w:hAnsi="仿宋" w:eastAsia="仿宋" w:cs="仿宋"/>
          <w:bCs/>
          <w:kern w:val="2"/>
          <w:sz w:val="28"/>
          <w:szCs w:val="28"/>
          <w:lang w:val="en-US" w:eastAsia="zh-CN" w:bidi="ar-SA"/>
        </w:rPr>
        <w:t>购买的形式以集中售卖和平台购买相结合。</w:t>
      </w:r>
      <w:r>
        <w:rPr>
          <w:rFonts w:hint="eastAsia" w:ascii="仿宋" w:hAnsi="仿宋" w:eastAsia="仿宋" w:cs="仿宋"/>
          <w:bCs/>
          <w:sz w:val="28"/>
          <w:szCs w:val="28"/>
        </w:rPr>
        <w:t>鼓励中标人</w:t>
      </w:r>
      <w:r>
        <w:rPr>
          <w:rFonts w:hint="eastAsia" w:ascii="仿宋" w:hAnsi="仿宋" w:eastAsia="仿宋" w:cs="仿宋"/>
          <w:bCs/>
          <w:sz w:val="28"/>
          <w:szCs w:val="28"/>
          <w:lang w:val="en-US" w:eastAsia="zh-CN"/>
        </w:rPr>
        <w:t>对</w:t>
      </w:r>
      <w:r>
        <w:rPr>
          <w:rFonts w:hint="eastAsia" w:ascii="仿宋" w:hAnsi="仿宋" w:eastAsia="仿宋" w:cs="仿宋"/>
          <w:bCs/>
          <w:sz w:val="28"/>
          <w:szCs w:val="28"/>
        </w:rPr>
        <w:t>家庭贫困学生、革命烈士子女、孤儿、残疾学生</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优秀学生</w:t>
      </w:r>
      <w:r>
        <w:rPr>
          <w:rFonts w:hint="eastAsia" w:ascii="仿宋" w:hAnsi="仿宋" w:eastAsia="仿宋" w:cs="仿宋"/>
          <w:bCs/>
          <w:sz w:val="28"/>
          <w:szCs w:val="28"/>
        </w:rPr>
        <w:t>等</w:t>
      </w:r>
      <w:r>
        <w:rPr>
          <w:rFonts w:hint="eastAsia" w:ascii="仿宋" w:hAnsi="仿宋" w:eastAsia="仿宋" w:cs="仿宋"/>
          <w:bCs/>
          <w:sz w:val="28"/>
          <w:szCs w:val="28"/>
          <w:lang w:val="en-US" w:eastAsia="zh-CN"/>
        </w:rPr>
        <w:t>减免或</w:t>
      </w:r>
      <w:r>
        <w:rPr>
          <w:rFonts w:hint="eastAsia" w:ascii="仿宋" w:hAnsi="仿宋" w:eastAsia="仿宋" w:cs="仿宋"/>
          <w:bCs/>
          <w:sz w:val="28"/>
          <w:szCs w:val="28"/>
        </w:rPr>
        <w:t>捐</w:t>
      </w:r>
      <w:r>
        <w:rPr>
          <w:rFonts w:hint="eastAsia" w:ascii="仿宋" w:hAnsi="仿宋" w:eastAsia="仿宋" w:cs="仿宋"/>
          <w:bCs/>
          <w:sz w:val="28"/>
          <w:szCs w:val="28"/>
          <w:lang w:val="en-US" w:eastAsia="zh-CN"/>
        </w:rPr>
        <w:t>赠</w:t>
      </w:r>
      <w:r>
        <w:rPr>
          <w:rFonts w:hint="eastAsia" w:ascii="仿宋" w:hAnsi="仿宋" w:eastAsia="仿宋" w:cs="仿宋"/>
          <w:bCs/>
          <w:sz w:val="28"/>
          <w:szCs w:val="28"/>
        </w:rPr>
        <w:t>校服。</w:t>
      </w:r>
    </w:p>
    <w:p w14:paraId="729528B6">
      <w:pPr>
        <w:pStyle w:val="2"/>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3B14DC"/>
    <w:multiLevelType w:val="singleLevel"/>
    <w:tmpl w:val="CF3B14D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YWZhNzk3OWU0YzczZmM4MzcxOGUzNGUxZDU4ODkifQ=="/>
  </w:docVars>
  <w:rsids>
    <w:rsidRoot w:val="00000000"/>
    <w:rsid w:val="05FE77D6"/>
    <w:rsid w:val="066C0C9D"/>
    <w:rsid w:val="07124C61"/>
    <w:rsid w:val="095B47F3"/>
    <w:rsid w:val="09E249A9"/>
    <w:rsid w:val="1054157E"/>
    <w:rsid w:val="108D4B4C"/>
    <w:rsid w:val="16BD39C5"/>
    <w:rsid w:val="1ADD2DB7"/>
    <w:rsid w:val="22C96F20"/>
    <w:rsid w:val="24FD77B4"/>
    <w:rsid w:val="2AC6698A"/>
    <w:rsid w:val="31252044"/>
    <w:rsid w:val="365437D6"/>
    <w:rsid w:val="3B4E14F1"/>
    <w:rsid w:val="4315253F"/>
    <w:rsid w:val="475728E7"/>
    <w:rsid w:val="489C57F4"/>
    <w:rsid w:val="67C50F39"/>
    <w:rsid w:val="6A9950DE"/>
    <w:rsid w:val="72AB0F03"/>
    <w:rsid w:val="78016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ascii="Times New Roman" w:hAnsi="Times New Roman"/>
      <w:kern w:val="0"/>
      <w:szCs w:val="20"/>
    </w:rPr>
  </w:style>
  <w:style w:type="paragraph" w:customStyle="1" w:styleId="5">
    <w:name w:val="正文正"/>
    <w:basedOn w:val="6"/>
    <w:qFormat/>
    <w:uiPriority w:val="0"/>
    <w:pPr>
      <w:spacing w:line="560" w:lineRule="exact"/>
      <w:ind w:firstLine="561"/>
    </w:pPr>
    <w:rPr>
      <w:rFonts w:ascii="Calibri" w:hAnsi="Calibri"/>
      <w:sz w:val="28"/>
      <w:szCs w:val="24"/>
    </w:rPr>
  </w:style>
  <w:style w:type="paragraph" w:customStyle="1" w:styleId="6">
    <w:name w:val="正文 New New New New New New New"/>
    <w:next w:val="7"/>
    <w:uiPriority w:val="0"/>
    <w:pPr>
      <w:widowControl w:val="0"/>
      <w:jc w:val="both"/>
    </w:pPr>
    <w:rPr>
      <w:rFonts w:ascii="宋体" w:hAnsi="宋体" w:eastAsia="宋体" w:cs="Times New Roman"/>
      <w:kern w:val="16"/>
      <w:sz w:val="21"/>
      <w:szCs w:val="24"/>
      <w:lang w:val="en-US" w:eastAsia="zh-CN" w:bidi="ar-SA"/>
    </w:rPr>
  </w:style>
  <w:style w:type="paragraph" w:customStyle="1" w:styleId="7">
    <w:name w:val="正文文本 New"/>
    <w:qFormat/>
    <w:uiPriority w:val="0"/>
    <w:pPr>
      <w:widowControl w:val="0"/>
      <w:spacing w:line="360" w:lineRule="auto"/>
      <w:jc w:val="both"/>
    </w:pPr>
    <w:rPr>
      <w:rFonts w:ascii="_x000B__x000C_" w:hAnsi="_x000B__x000C_" w:eastAsia="宋体" w:cs="Times New Roman"/>
      <w:kern w:val="2"/>
      <w:sz w:val="24"/>
      <w:lang w:val="en-US" w:eastAsia="zh-CN" w:bidi="ar-SA"/>
    </w:rPr>
  </w:style>
  <w:style w:type="paragraph" w:customStyle="1" w:styleId="8">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4283</Words>
  <Characters>4532</Characters>
  <Lines>0</Lines>
  <Paragraphs>0</Paragraphs>
  <TotalTime>1</TotalTime>
  <ScaleCrop>false</ScaleCrop>
  <LinksUpToDate>false</LinksUpToDate>
  <CharactersWithSpaces>4545</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2024-07-03T02:10:00Z</dcterms:created>
  <dc:creator>6</dc:creator>
  <cp:lastModifiedBy>6</cp:lastModifiedBy>
  <dcterms:modified xsi:type="dcterms:W3CDTF">2024-07-04T08:26:10Z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6BB38ACDC1224D1885DC2375BEFB11B7_12</vt:lpwstr>
  </property>
</Properties>
</file>