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440201-2025-02111</w:t>
      </w:r>
    </w:p>
    <w:p>
      <w:pPr>
        <w:pStyle w:val="null3"/>
        <w:jc w:val="center"/>
        <w:outlineLvl w:val="3"/>
      </w:pPr>
      <w:r>
        <w:rPr>
          <w:sz w:val="24"/>
          <w:b/>
        </w:rPr>
        <w:t>采购项目编号：</w:t>
      </w:r>
      <w:r>
        <w:rPr>
          <w:sz w:val="24"/>
          <w:b/>
        </w:rPr>
        <w:t>SGJX250862HG</w:t>
      </w:r>
    </w:p>
    <w:p>
      <w:pPr>
        <w:pStyle w:val="null3"/>
        <w:jc w:val="center"/>
        <w:outlineLvl w:val="3"/>
      </w:pPr>
      <w:r>
        <w:rPr>
          <w:sz w:val="24"/>
          <w:b/>
        </w:rPr>
        <w:t>项目名称：</w:t>
      </w:r>
      <w:r>
        <w:rPr>
          <w:sz w:val="24"/>
          <w:b/>
        </w:rPr>
        <w:t>韶关市公安局2025-2027年办公、清洁用品配送服务项目(三次)</w:t>
      </w:r>
    </w:p>
    <w:p>
      <w:pPr>
        <w:pStyle w:val="null3"/>
        <w:jc w:val="center"/>
        <w:outlineLvl w:val="3"/>
      </w:pPr>
      <w:r>
        <w:rPr>
          <w:sz w:val="24"/>
          <w:b/>
        </w:rPr>
        <w:t>采购人：</w:t>
      </w:r>
      <w:r>
        <w:rPr>
          <w:sz w:val="24"/>
          <w:b/>
        </w:rPr>
        <w:t>韶关市公安局</w:t>
      </w:r>
    </w:p>
    <w:p>
      <w:pPr>
        <w:pStyle w:val="null3"/>
        <w:jc w:val="center"/>
        <w:outlineLvl w:val="3"/>
      </w:pPr>
      <w:r>
        <w:rPr>
          <w:sz w:val="24"/>
          <w:b/>
        </w:rPr>
        <w:t>采购代理机构：</w:t>
      </w:r>
      <w:r>
        <w:rPr>
          <w:sz w:val="24"/>
          <w:b/>
        </w:rPr>
        <w:t>韶关市君信招标代理有限公司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韶关市君信招标代理有限公司</w:t>
      </w:r>
      <w:r>
        <w:rPr/>
        <w:t>受</w:t>
      </w:r>
      <w:r>
        <w:rPr/>
        <w:t>韶关市公安局</w:t>
      </w:r>
      <w:r>
        <w:rPr/>
        <w:t>的委托，采用</w:t>
      </w:r>
      <w:r>
        <w:rPr/>
        <w:t>公开招标</w:t>
      </w:r>
      <w:r>
        <w:rPr/>
        <w:t>方式组织采购</w:t>
      </w:r>
      <w:r>
        <w:rPr/>
        <w:t>韶关市公安局2025-2027年办公、清洁用品配送服务项目(三次)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韶关市公安局2025-2027年办公、清洁用品配送服务项目(三次)</w:t>
      </w:r>
    </w:p>
    <w:p>
      <w:pPr>
        <w:pStyle w:val="null3"/>
        <w:ind w:firstLine="480"/>
      </w:pPr>
      <w:r>
        <w:rPr/>
        <w:t>采购计划编号：</w:t>
      </w:r>
      <w:r>
        <w:rPr/>
        <w:t>440201-2025-02111</w:t>
      </w:r>
    </w:p>
    <w:p>
      <w:pPr>
        <w:pStyle w:val="null3"/>
        <w:ind w:firstLine="480"/>
      </w:pPr>
      <w:r>
        <w:rPr/>
        <w:t>采购项目编号：</w:t>
      </w:r>
      <w:r>
        <w:rPr/>
        <w:t>SGJX250862HG</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采购包1(韶关市公安局2025-2027年办公、清洁用品配送服务项目（三次）):</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文化、体育用品和器材批发服务</w:t>
            </w:r>
          </w:p>
        </w:tc>
        <w:tc>
          <w:tcPr>
            <w:tcW w:type="dxa" w:w="2052"/>
          </w:tcPr>
          <w:p>
            <w:pPr>
              <w:pStyle w:val="null3"/>
            </w:pPr>
            <w:r>
              <w:rPr/>
              <w:t>韶关市公安局2025-2027年办公、清洁用品配送服务项目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且在中华人民共和国境内注册的法人或其他组织。提供有效的营业执照（或事业法人登记证或身份证等相关证明）复印件。分支机构投标的，须提供总公司（或其法人机构）和分支机构营业执照复印件，及总公司（或其法人机构）出具给分支机构的授权书。</w:t>
      </w:r>
    </w:p>
    <w:p>
      <w:pPr>
        <w:pStyle w:val="null3"/>
      </w:pPr>
      <w:r>
        <w:rPr/>
        <w:t>2）有依法缴纳税收和社会保障资金的良好记录：提供《资格条件承诺函》。</w:t>
      </w:r>
    </w:p>
    <w:p>
      <w:pPr>
        <w:pStyle w:val="null3"/>
      </w:pPr>
      <w:r>
        <w:rPr/>
        <w:t>3）具有良好的商业信誉和健全的财务会计制度：提供《资格条件承诺函》。</w:t>
      </w:r>
    </w:p>
    <w:p>
      <w:pPr>
        <w:pStyle w:val="null3"/>
      </w:pPr>
      <w:r>
        <w:rPr/>
        <w:t>4）履行合同所必需的设备和专业技术能力：提供《资格条件承诺函》。</w:t>
      </w:r>
    </w:p>
    <w:p>
      <w:pPr>
        <w:pStyle w:val="null3"/>
      </w:pPr>
      <w:r>
        <w:rPr/>
        <w:t>5）参加采购活动前3年内，在经营活动中没有重大违法记录：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采购包1（韶关市公安局2025-2027年办公、清洁用品配送服务项目（三次））：</w:t>
      </w:r>
      <w:r>
        <w:rPr/>
        <w:t>采购包整体专门面向小微企业，参与的投标人须符合本项目的对应行业（批发业）政策划分标准。监狱企业、残疾人福利单位视同小微企业。【注：小微企业以投标人填写的《中小企业声明函（工程、服务）》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采购包1（韶关市公安局2025-2027年办公、清洁用品配送服务项目（三次））：</w:t>
      </w:r>
    </w:p>
    <w:p>
      <w:pPr>
        <w:pStyle w:val="null3"/>
      </w:pPr>
      <w:r>
        <w:rPr/>
        <w:t>1)投标人未被列入“信用中国”网站(www.creditchina.gov.cn)“失信被执行人或重大税收违法失信主体”记录名单或政府采购严重违法失信行为”记录名单；不处于中国政府采购网(www.ccgp.gov.cn)“政府采购严重违法失信行为信息记录”中的禁止参加政府采购活动期间。【以采购代理机构于投标截止时间当天查询结果为准，如相关失信记录已失效，投标人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投标文件中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韶关市君信招标代理有限公司网址（http://www.junxinzbgs.com）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韶关市公安局</w:t>
      </w:r>
    </w:p>
    <w:p>
      <w:pPr>
        <w:pStyle w:val="null3"/>
        <w:ind w:firstLine="480"/>
      </w:pPr>
      <w:r>
        <w:rPr/>
        <w:t xml:space="preserve"> 地址：</w:t>
      </w:r>
      <w:r>
        <w:rPr/>
        <w:t>韶关市武江区梅关路10号</w:t>
      </w:r>
    </w:p>
    <w:p>
      <w:pPr>
        <w:pStyle w:val="null3"/>
        <w:ind w:firstLine="480"/>
      </w:pPr>
      <w:r>
        <w:rPr/>
        <w:t xml:space="preserve"> 联系方式：</w:t>
      </w:r>
      <w:r>
        <w:rPr/>
        <w:t>0751-8462111</w:t>
      </w:r>
    </w:p>
    <w:p>
      <w:pPr>
        <w:pStyle w:val="null3"/>
        <w:outlineLvl w:val="3"/>
      </w:pPr>
      <w:r>
        <w:rPr>
          <w:sz w:val="24"/>
          <w:b/>
        </w:rPr>
        <w:t xml:space="preserve"> 2.采购代理机构信息</w:t>
      </w:r>
    </w:p>
    <w:p>
      <w:pPr>
        <w:pStyle w:val="null3"/>
        <w:ind w:firstLine="480"/>
      </w:pPr>
      <w:r>
        <w:rPr/>
        <w:t xml:space="preserve"> 名称：</w:t>
      </w:r>
      <w:r>
        <w:rPr/>
        <w:t>韶关市君信招标代理有限公司</w:t>
      </w:r>
    </w:p>
    <w:p>
      <w:pPr>
        <w:pStyle w:val="null3"/>
        <w:ind w:firstLine="480"/>
      </w:pPr>
      <w:r>
        <w:rPr/>
        <w:t xml:space="preserve"> 地址：</w:t>
      </w:r>
      <w:r>
        <w:rPr/>
        <w:t>广东省韶关市浈江区金汇大道88号鑫金汇建材家居广场条铺二街2栋1楼125号</w:t>
      </w:r>
    </w:p>
    <w:p>
      <w:pPr>
        <w:pStyle w:val="null3"/>
        <w:ind w:firstLine="480"/>
      </w:pPr>
      <w:r>
        <w:rPr/>
        <w:t xml:space="preserve"> 联系方式：</w:t>
      </w:r>
      <w:r>
        <w:rPr/>
        <w:t>0751-8888552</w:t>
      </w:r>
    </w:p>
    <w:p>
      <w:pPr>
        <w:pStyle w:val="null3"/>
        <w:outlineLvl w:val="3"/>
      </w:pPr>
      <w:r>
        <w:rPr>
          <w:sz w:val="24"/>
          <w:b/>
        </w:rPr>
        <w:t xml:space="preserve"> 3.项目联系方式</w:t>
      </w:r>
    </w:p>
    <w:p>
      <w:pPr>
        <w:pStyle w:val="null3"/>
        <w:ind w:firstLine="480"/>
      </w:pPr>
      <w:r>
        <w:rPr/>
        <w:t xml:space="preserve"> 项目联系人：</w:t>
      </w:r>
      <w:r>
        <w:rPr/>
        <w:t>方小姐</w:t>
      </w:r>
    </w:p>
    <w:p>
      <w:pPr>
        <w:pStyle w:val="null3"/>
        <w:ind w:firstLine="480"/>
      </w:pPr>
      <w:r>
        <w:rPr/>
        <w:t xml:space="preserve"> 电话：</w:t>
      </w:r>
      <w:r>
        <w:rPr/>
        <w:t>0751-8888552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韶关市君信招标代理有限公司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color w:val="000000"/>
        </w:rPr>
        <w:t>韶关市公安局2025-2027年办公、清洁用品配送服务项目</w:t>
      </w:r>
      <w:r>
        <w:rPr>
          <w:sz w:val="21"/>
        </w:rPr>
        <w:t>，供货期为2年。</w:t>
      </w:r>
    </w:p>
    <w:p>
      <w:pPr>
        <w:pStyle w:val="null3"/>
        <w:jc w:val="both"/>
      </w:pPr>
      <w:r>
        <w:rPr>
          <w:sz w:val="21"/>
        </w:rPr>
        <w:t>2.本项目为服务类项目。</w:t>
      </w:r>
    </w:p>
    <w:p>
      <w:pPr>
        <w:pStyle w:val="null3"/>
        <w:jc w:val="both"/>
      </w:pPr>
      <w:r>
        <w:rPr>
          <w:sz w:val="21"/>
        </w:rPr>
        <w:t>3.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环境标志产品政府采购执行机制的通知》（财库〔2019〕9号）、《商品包装政府采购需求标准（试行）》（财办库〔2020〕123号）、《快递包装政府采购需求标准（试行）》（财办库〔2020〕123号）等。</w:t>
      </w:r>
    </w:p>
    <w:p>
      <w:pPr>
        <w:pStyle w:val="null3"/>
      </w:pPr>
      <w:r>
        <w:rPr/>
        <w:t>采购包1（韶关市公安局2025-2027年办公、清洁用品配送服务项目（三次））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1、供货服务期限2年。 2、合同采用“1+1”签约模式，即本合同首期期限为1年，若采购人在首年内验收货物均合格，本合同自动续签1年。 3、两年合同期届满，或者合同期未届满但累计结算金额达到预算金额，合同终止。</w:t>
            </w:r>
          </w:p>
        </w:tc>
      </w:tr>
      <w:tr>
        <w:tc>
          <w:tcPr>
            <w:tcW w:type="dxa" w:w="4153"/>
          </w:tcPr>
          <w:p>
            <w:pPr>
              <w:pStyle w:val="null3"/>
            </w:pPr>
            <w:r>
              <w:rPr/>
              <w:t>标的提供的地点</w:t>
            </w:r>
          </w:p>
        </w:tc>
        <w:tc>
          <w:tcPr>
            <w:tcW w:type="dxa" w:w="4153"/>
          </w:tcPr>
          <w:p>
            <w:pPr>
              <w:pStyle w:val="null3"/>
            </w:pPr>
            <w:r>
              <w:rPr/>
              <w:t>中标人根据采购人的实际情况，在规定的时间内将规定的货物数量送到采购人指定地点。</w:t>
            </w:r>
          </w:p>
        </w:tc>
      </w:tr>
      <w:tr>
        <w:tc>
          <w:tcPr>
            <w:tcW w:type="dxa" w:w="4153"/>
          </w:tcPr>
          <w:p>
            <w:pPr>
              <w:pStyle w:val="null3"/>
            </w:pPr>
            <w:r>
              <w:rPr/>
              <w:t>付款方式</w:t>
            </w:r>
          </w:p>
        </w:tc>
        <w:tc>
          <w:tcPr>
            <w:tcW w:type="dxa" w:w="4153"/>
          </w:tcPr>
          <w:p>
            <w:pPr>
              <w:pStyle w:val="null3"/>
            </w:pPr>
            <w:r>
              <w:rPr/>
              <w:t>1期：支付比例100%,1、先供货后付款，每月按实际供货数量结算一次。 2、采购人对所购商品验收确认后，按合同约定及时支付货款，按中标供应商中标单价×实际供货数量结算。结算时，须提供符合国家财税法律规定和相关制度要求的销售发票。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1期：1、验收由采购人与中标供应商及相关人员依照国家有关标准、合同及有关附件要求进行。所有货物在开箱时必须完好，无破损，配置与装箱单相符，数量、质量及性能不低于招标文件要求。 2、中标供应商提供的所有货物均须源于正规销售渠道，可以进行货物验证。 3、中标供应商将货物组织运达采购人约定的交货地点后，采购单位对中标供应商提交的货物依据招标文件的要求、投标文件的承诺和国家标准或行业标准进行现场初步验收，确认按合同供货。对外观说明书符合要求的，给予签收；对不符合要求或有质量问题的货物不予签收，可立即要求退换，中标供应商不得拒绝和延误。 4、中标供应商应负责在项目验收时将全部有关产品说明书、原厂家安装手册、技术文件、资料、及安装、验收报告等文档汇集成册交付货物使用单位。 5、验收完毕由采购人及中标供应商在验收报告上共同签名确认。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1.报价中应包括货物的制作、运输、相关部门验收、相关仓储费用、售后、原材料价格市场波动等引起的费用、退换物品的费用及保修期内的各种税金、运输费、材料费、加工费等所有费用。 2.投标人按采购清单进行统一的下浮率报价，投标单价以采购清单中单价最高限价为标准进行下浮。即投标单价=单价最高限价×（1-投标下浮率），例：印油S-62单价最高限价23元/瓶，投标下浮率5%，投标单价为23×（1-5%）=21.85，保留两位小数位。 3.在合同的有效期内，如无行业相关特殊规定及采购人的要求，采购清单中单价最高限价原则上不进行调价，不得更改下浮率。 4.中标供应商按需供应，按实结算。</w:t>
            </w:r>
          </w:p>
        </w:tc>
      </w:tr>
      <w:tr>
        <w:tc>
          <w:tcPr>
            <w:tcW w:type="dxa" w:w="2076"/>
          </w:tcPr>
          <w:p/>
        </w:tc>
        <w:tc>
          <w:tcPr>
            <w:tcW w:type="dxa" w:w="2076"/>
          </w:tcPr>
          <w:p>
            <w:pPr>
              <w:pStyle w:val="null3"/>
              <w:jc w:val="center"/>
            </w:pPr>
            <w:r>
              <w:rPr/>
              <w:t>2</w:t>
            </w:r>
          </w:p>
        </w:tc>
        <w:tc>
          <w:tcPr>
            <w:tcW w:type="dxa" w:w="2076"/>
          </w:tcPr>
          <w:p>
            <w:pPr>
              <w:pStyle w:val="null3"/>
              <w:jc w:val="left"/>
            </w:pPr>
            <w:r>
              <w:rPr/>
              <w:t>产品质量要求</w:t>
            </w:r>
          </w:p>
        </w:tc>
        <w:tc>
          <w:tcPr>
            <w:tcW w:type="dxa" w:w="2076"/>
          </w:tcPr>
          <w:p>
            <w:pPr>
              <w:pStyle w:val="null3"/>
              <w:jc w:val="left"/>
            </w:pPr>
            <w:r>
              <w:rPr/>
              <w:t>一．所有货物在开箱时必须完好，无破损，配置与装箱单相符，数量、质量及性能不低于招标文件要求。 1.文具类（长尾夹、订书钉、起钉器等）：外观无变形、生锈，镀层均匀；长尾夹开合顺畅，夹持力达标（夹住 20 张 A4 纸倒置不脱落）。 2..印油印台类：印油无泄漏，印台表面平整，蘸取印油后盖章清晰，快干型产品盖印后 30 秒内无蹭染。 3.书写工具类（中性笔、钢笔、记号笔等）：笔杆无划痕、开裂，字迹印刷清晰；笔尖无磨损；钢笔吸墨顺畅，书写无刮纸现象；记号笔在白板、纸张等不同表面书写流畅，易擦拭（白板笔）。 4.办公设备及工具类（订书机、切纸刀、计算器等）：外观无磕碰，金属部件无锈蚀；订书机省力功能正常，可轻松装订 20 张 A4 纸；切纸刀刀片锋利，裁切边缘平整无毛边；计算器按键灵敏，显示清晰，计算结果准确。 5.一次性用品类（口罩、手套、纸杯）：包装密封完好，无异味，符合卫生标准，一次性餐具需有食品级材质标识。7.书画及体育用品类：毛笔需笔锋整齐，无掉毛；颜料需无干涸、分层，色彩纯正；羽毛球拍线张力均匀，篮球充气后无漏气，乒乓球弹性符合标准（从 30cm 高度自由落下，反弹高度不低于 23cm）。 二．中标供应商提供的所有货物均须源于正规销售渠道，可以进行货物来源验证。 1.品牌产品（如得力、斑马、蓝月亮等）需提供品牌授权书或正规购货凭证； 2.日化类产品（如洗洁精、洗衣液）需有生产日期、保质期及成分说明，且在保质期内。</w:t>
            </w:r>
          </w:p>
        </w:tc>
      </w:tr>
      <w:tr>
        <w:tc>
          <w:tcPr>
            <w:tcW w:type="dxa" w:w="2076"/>
          </w:tcPr>
          <w:p/>
        </w:tc>
        <w:tc>
          <w:tcPr>
            <w:tcW w:type="dxa" w:w="2076"/>
          </w:tcPr>
          <w:p>
            <w:pPr>
              <w:pStyle w:val="null3"/>
              <w:jc w:val="center"/>
            </w:pPr>
            <w:r>
              <w:rPr/>
              <w:t>3</w:t>
            </w:r>
          </w:p>
        </w:tc>
        <w:tc>
          <w:tcPr>
            <w:tcW w:type="dxa" w:w="2076"/>
          </w:tcPr>
          <w:p>
            <w:pPr>
              <w:pStyle w:val="null3"/>
              <w:jc w:val="left"/>
            </w:pPr>
            <w:r>
              <w:rPr/>
              <w:t>质量管理及质量保证措施</w:t>
            </w:r>
          </w:p>
        </w:tc>
        <w:tc>
          <w:tcPr>
            <w:tcW w:type="dxa" w:w="2076"/>
          </w:tcPr>
          <w:p>
            <w:pPr>
              <w:pStyle w:val="null3"/>
              <w:jc w:val="left"/>
            </w:pPr>
            <w:r>
              <w:rPr/>
              <w:t>1.产品须为全新、未拆封产品，符合国家相关行业标准，无异味、无破损、无变形，包装完整且标注清晰（含品牌、规格、生产日期、生产厂家等信息）。禁止提供淘汰类、过期、假冒伪劣产品，及不符合环保要求的材质（如含毒有害化学物质的塑料用品、未达到食品级标准的一次性餐具）。 2.优先选择品牌产品，并提供品牌授权书或正规购货凭证，确保货物来源可追溯。 3.对于日化类、一次性用品等涉及安全的品类，须提供生产厂家的营业执照、产品检测报告（一年内有效），确保符合国家卫生及安全标准。</w:t>
            </w:r>
          </w:p>
        </w:tc>
      </w:tr>
      <w:tr>
        <w:tc>
          <w:tcPr>
            <w:tcW w:type="dxa" w:w="2076"/>
          </w:tcPr>
          <w:p/>
        </w:tc>
        <w:tc>
          <w:tcPr>
            <w:tcW w:type="dxa" w:w="2076"/>
          </w:tcPr>
          <w:p>
            <w:pPr>
              <w:pStyle w:val="null3"/>
              <w:jc w:val="center"/>
            </w:pPr>
            <w:r>
              <w:rPr/>
              <w:t>4</w:t>
            </w:r>
          </w:p>
        </w:tc>
        <w:tc>
          <w:tcPr>
            <w:tcW w:type="dxa" w:w="2076"/>
          </w:tcPr>
          <w:p>
            <w:pPr>
              <w:pStyle w:val="null3"/>
              <w:jc w:val="left"/>
            </w:pPr>
            <w:r>
              <w:rPr/>
              <w:t>配送要求</w:t>
            </w:r>
          </w:p>
        </w:tc>
        <w:tc>
          <w:tcPr>
            <w:tcW w:type="dxa" w:w="2076"/>
          </w:tcPr>
          <w:p>
            <w:pPr>
              <w:pStyle w:val="null3"/>
              <w:jc w:val="left"/>
            </w:pPr>
            <w:r>
              <w:rPr/>
              <w:t>1.常规配送：中标供应商获得本项目 2025 年供货资格，采购人将在一年内不定期向中标供应商发出供货通知，中标供应商须在 1 个小时内做出响应，并在 5 个工作日内备齐货物并运送至采购人指定地点进行验收。 2.应急配送：针对紧急需求（如会议急需、库存告罄等），50分钟内送达；特殊情况（如临时大型会议）需按采购人要求时限专人专车配送。</w:t>
            </w:r>
          </w:p>
        </w:tc>
      </w:tr>
      <w:tr>
        <w:tc>
          <w:tcPr>
            <w:tcW w:type="dxa" w:w="2076"/>
          </w:tcPr>
          <w:p/>
        </w:tc>
        <w:tc>
          <w:tcPr>
            <w:tcW w:type="dxa" w:w="2076"/>
          </w:tcPr>
          <w:p>
            <w:pPr>
              <w:pStyle w:val="null3"/>
              <w:jc w:val="center"/>
            </w:pPr>
            <w:r>
              <w:rPr/>
              <w:t>5</w:t>
            </w:r>
          </w:p>
        </w:tc>
        <w:tc>
          <w:tcPr>
            <w:tcW w:type="dxa" w:w="2076"/>
          </w:tcPr>
          <w:p>
            <w:pPr>
              <w:pStyle w:val="null3"/>
              <w:jc w:val="left"/>
            </w:pPr>
            <w:r>
              <w:rPr/>
              <w:t>产品瑕疵</w:t>
            </w:r>
          </w:p>
        </w:tc>
        <w:tc>
          <w:tcPr>
            <w:tcW w:type="dxa" w:w="2076"/>
          </w:tcPr>
          <w:p>
            <w:pPr>
              <w:pStyle w:val="null3"/>
              <w:jc w:val="left"/>
            </w:pPr>
            <w:r>
              <w:rPr/>
              <w:t>1.在交货之前，采购人应就产品的品质、规格、性能、数量及重量作出准确和全面的检验,保证其产品不存在任何瑕疵。 2.如采购人发现供应商所售产品存在任何瑕疵，有权要求进行换货。换货必须全新并符合招标书规定的品质,规格和性能。若换货仍不能达到质量的要求，采购人有权要求退货，并由供应商负担因此而产生的一切费用和采购人遭受的一切损失。 3.在供货期内，如出现采购人对所供货物及服务等投诉问题，经调查属实，将追究供货商（中标人）的责任。 4.在供货期内，采购人将不定期对中标人进行抽检，抽检内容包括产品质量、服务质量等执行情况，并对抽检不合格内容发出整改意见书。对通过整改仍不能达到供货要求的，将视情节予以暂停直至取消其供货服务资格。</w:t>
            </w:r>
          </w:p>
        </w:tc>
      </w:tr>
      <w:tr>
        <w:tc>
          <w:tcPr>
            <w:tcW w:type="dxa" w:w="2076"/>
          </w:tcPr>
          <w:p/>
        </w:tc>
        <w:tc>
          <w:tcPr>
            <w:tcW w:type="dxa" w:w="2076"/>
          </w:tcPr>
          <w:p>
            <w:pPr>
              <w:pStyle w:val="null3"/>
              <w:jc w:val="center"/>
            </w:pPr>
            <w:r>
              <w:rPr/>
              <w:t>6</w:t>
            </w:r>
          </w:p>
        </w:tc>
        <w:tc>
          <w:tcPr>
            <w:tcW w:type="dxa" w:w="2076"/>
          </w:tcPr>
          <w:p>
            <w:pPr>
              <w:pStyle w:val="null3"/>
              <w:jc w:val="left"/>
            </w:pPr>
            <w:r>
              <w:rPr/>
              <w:t>包装、保险及发运、保管要求</w:t>
            </w:r>
          </w:p>
        </w:tc>
        <w:tc>
          <w:tcPr>
            <w:tcW w:type="dxa" w:w="2076"/>
          </w:tcPr>
          <w:p>
            <w:pPr>
              <w:pStyle w:val="null3"/>
              <w:jc w:val="left"/>
            </w:pPr>
            <w:r>
              <w:rPr/>
              <w:t>1.货物的包装必须是制造商原厂包装，其包装均应有良好的防湿、防锈、防潮、防雨、防腐及防碰 撞的措施。凡由于包装不良造成的损失和由此产生的费用均由中标供应商承担。 2.中标供应商负责将设备材料货到现场过程中的全部运输，包括装卸车、货物现场的搬运。 3.各种货物必须提供装箱清单，按装箱清单验收货物。 4.货物在现场的保管由中标供应商负责，直至项目安装、验收完毕。 5.货物在调试验收合格前的保险由中标供应商负责，中标供应商负责其派出的现场服务人员人身意外保险。 6.货物至采购人指定的使用现场的包装、保险及发运等环节和费用均由中标供应商负责。</w:t>
            </w:r>
          </w:p>
        </w:tc>
      </w:tr>
      <w:tr>
        <w:tc>
          <w:tcPr>
            <w:tcW w:type="dxa" w:w="2076"/>
          </w:tcPr>
          <w:p/>
        </w:tc>
        <w:tc>
          <w:tcPr>
            <w:tcW w:type="dxa" w:w="2076"/>
          </w:tcPr>
          <w:p>
            <w:pPr>
              <w:pStyle w:val="null3"/>
              <w:jc w:val="center"/>
            </w:pPr>
            <w:r>
              <w:rPr/>
              <w:t>7</w:t>
            </w:r>
          </w:p>
        </w:tc>
        <w:tc>
          <w:tcPr>
            <w:tcW w:type="dxa" w:w="2076"/>
          </w:tcPr>
          <w:p>
            <w:pPr>
              <w:pStyle w:val="null3"/>
              <w:jc w:val="left"/>
            </w:pPr>
            <w:r>
              <w:rPr/>
              <w:t>应急保障能力要求</w:t>
            </w:r>
          </w:p>
        </w:tc>
        <w:tc>
          <w:tcPr>
            <w:tcW w:type="dxa" w:w="2076"/>
          </w:tcPr>
          <w:p>
            <w:pPr>
              <w:pStyle w:val="null3"/>
              <w:jc w:val="left"/>
            </w:pPr>
            <w:r>
              <w:rPr/>
              <w:t>1.库存与货物来源保障 ①针对日常使用办公用品（如 A4 纸、中性笔、文件夹、订书钉等），须建立不少于 7 天正常用量的应急储备库存。 ②对非日常使用办公用品（如档案盒、水鞋等），需提前与原厂签订应急供货协议，约定紧急调货周期不超过 48 小时。 2.物流与配送保障 ①配备专属应急配送团队（含至少 2 名专职司机、1-2 辆应急车辆），确保极端天气（暴雨、台风）、交通管制等情况下完成配送。 ②应急配送车辆须配备防雨、防震包装材料及备用物资（如替换包装、密封袋），避免运输过程中货物损毁。</w:t>
            </w:r>
          </w:p>
        </w:tc>
      </w:tr>
      <w:tr>
        <w:tc>
          <w:tcPr>
            <w:tcW w:type="dxa" w:w="2076"/>
          </w:tcPr>
          <w:p/>
        </w:tc>
        <w:tc>
          <w:tcPr>
            <w:tcW w:type="dxa" w:w="2076"/>
          </w:tcPr>
          <w:p>
            <w:pPr>
              <w:pStyle w:val="null3"/>
              <w:jc w:val="center"/>
            </w:pPr>
            <w:r>
              <w:rPr/>
              <w:t>8</w:t>
            </w:r>
          </w:p>
        </w:tc>
        <w:tc>
          <w:tcPr>
            <w:tcW w:type="dxa" w:w="2076"/>
          </w:tcPr>
          <w:p>
            <w:pPr>
              <w:pStyle w:val="null3"/>
              <w:jc w:val="left"/>
            </w:pPr>
            <w:r>
              <w:rPr/>
              <w:t>售后服务及质量保修</w:t>
            </w:r>
          </w:p>
        </w:tc>
        <w:tc>
          <w:tcPr>
            <w:tcW w:type="dxa" w:w="2076"/>
          </w:tcPr>
          <w:p>
            <w:pPr>
              <w:pStyle w:val="null3"/>
              <w:jc w:val="left"/>
            </w:pPr>
            <w:r>
              <w:rPr/>
              <w:t>1.售后服务 ①提供 7×24小时服务，接到采购人退换货及保修需求，确保 30 分钟内响应，2 小时内给出明确解决方案。 ②验收时发现产品存在错发、漏发、包装破损、规格不符等问题，供应商须当场确认并无条件退换，并在 24 小时内补发合格产品，相关费用（运输、人工）由供应商承担。 ③验收后 7 天内，若产品未拆封且不影响二次销售（如多订购、错订购），采购人可申请退换货，供应商需在 3 个工作日内完成处理，相关费用（运输、人工）由供应商承担。 2.质量保修范围及期限 ①常规消耗品类（如中性笔、订书钉、便利贴等）：自验收合格之日起 30 天保修，期间出现非人为质量问题（如笔芯漏墨、订书钉易断），免费更换同规格产品。 ②耐用办公品类（如文件夹、计算器、订书机等）：自验收合格之日起 1 年免费保修，涵盖非人为因素导致的功能故障（如计算器按键失灵、订书机卡钉）。 3.保修责任 保修期内，非人为损坏（如材料缺陷、工艺问题）导致的产品故障，供应商须 免费维修或更换同品牌、同规格新品，并承担往返运输及上门服务费用。</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1.本项目采购人有可能根据实际使用需要，对某些产品提出急需配送的要求，投标人应具有相关应急配送方案，并在投标文件中作具体说明和承诺（配送时间、采取措施等）。 2.中标供应商所提供的投标产品（型号、规格、生产厂家、质量、品牌等）不符合或达不到采购人所规定的要求的，采购人可拒绝收货并有权取消其配送资格。 3.由于中标供应商的原因，造成采购人所需产品供应不到位或错误而造成采购人损失的，采购人有权取消其配送资格。由此造成采购人损失的,中标供应商应根据采购人要求给予全额赔偿 。</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文化、体育用品和器材批发服务</w:t>
            </w:r>
          </w:p>
        </w:tc>
        <w:tc>
          <w:tcPr>
            <w:tcW w:type="dxa" w:w="831"/>
          </w:tcPr>
          <w:p>
            <w:pPr>
              <w:pStyle w:val="null3"/>
              <w:jc w:val="left"/>
            </w:pPr>
            <w:r>
              <w:rPr/>
              <w:t>韶关市公安局2025-2027年办公、清洁用品配送服务项目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jc w:val="right"/>
            </w:pPr>
            <w:r>
              <w:rPr/>
              <w:t>1,200,000.00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韶关市公安局2025-2027年办公、清洁用品配送服务项目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1.项目采购清单及要求</w:t>
            </w:r>
          </w:p>
          <w:tbl>
            <w:tblPr>
              <w:tblInd w:type="dxa" w:w="135"/>
              <w:tblBorders>
                <w:top w:val="none" w:color="000000" w:sz="4"/>
                <w:left w:val="none" w:color="000000" w:sz="4"/>
                <w:bottom w:val="none" w:color="000000" w:sz="4"/>
                <w:right w:val="none" w:color="000000" w:sz="4"/>
                <w:insideH w:val="none"/>
                <w:insideV w:val="none"/>
              </w:tblBorders>
            </w:tblPr>
            <w:tblGrid>
              <w:gridCol w:w="603"/>
              <w:gridCol w:w="1295"/>
              <w:gridCol w:w="1522"/>
              <w:gridCol w:w="591"/>
              <w:gridCol w:w="566"/>
              <w:gridCol w:w="981"/>
            </w:tblGrid>
            <w:tr>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1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货物名称</w:t>
                  </w:r>
                </w:p>
              </w:tc>
              <w:tc>
                <w:tcPr>
                  <w:tcW w:type="dxa" w:w="1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规格型号</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数量</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单位</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单价</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A4打印纸（蓝/绿/黄/粉红）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80g 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收银机热敏纸（单层）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80*50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不干胶标签纸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16开 60张/包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薄型复写纸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8556彩色长尾夹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mm</w:t>
                  </w:r>
                  <w:r>
                    <w:rPr>
                      <w:sz w:val="20"/>
                      <w:color w:val="000000"/>
                    </w:rPr>
                    <w:t>（</w:t>
                  </w:r>
                  <w:r>
                    <w:rPr>
                      <w:sz w:val="20"/>
                      <w:color w:val="000000"/>
                    </w:rPr>
                    <w:t>60只装）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8555彩色长尾夹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r>
                    <w:rPr>
                      <w:sz w:val="20"/>
                      <w:color w:val="000000"/>
                    </w:rPr>
                    <w:t>mm</w:t>
                  </w:r>
                  <w:r>
                    <w:rPr>
                      <w:sz w:val="20"/>
                      <w:color w:val="000000"/>
                    </w:rPr>
                    <w:t>（</w:t>
                  </w:r>
                  <w:r>
                    <w:rPr>
                      <w:sz w:val="20"/>
                      <w:color w:val="000000"/>
                    </w:rPr>
                    <w:t>40只装）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8554彩色长尾夹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mm</w:t>
                  </w:r>
                  <w:r>
                    <w:rPr>
                      <w:sz w:val="20"/>
                      <w:color w:val="000000"/>
                    </w:rPr>
                    <w:t>（</w:t>
                  </w:r>
                  <w:r>
                    <w:rPr>
                      <w:sz w:val="20"/>
                      <w:color w:val="000000"/>
                    </w:rPr>
                    <w:t>48只装）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8553彩色长尾夹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mm</w:t>
                  </w:r>
                  <w:r>
                    <w:rPr>
                      <w:sz w:val="20"/>
                      <w:color w:val="000000"/>
                    </w:rPr>
                    <w:t>（</w:t>
                  </w:r>
                  <w:r>
                    <w:rPr>
                      <w:sz w:val="20"/>
                      <w:color w:val="000000"/>
                    </w:rPr>
                    <w:t>24只装）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8552彩色长尾夹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r>
                    <w:rPr>
                      <w:sz w:val="20"/>
                      <w:color w:val="000000"/>
                    </w:rPr>
                    <w:t>mm</w:t>
                  </w:r>
                  <w:r>
                    <w:rPr>
                      <w:sz w:val="20"/>
                      <w:color w:val="000000"/>
                    </w:rPr>
                    <w:t>（</w:t>
                  </w:r>
                  <w:r>
                    <w:rPr>
                      <w:sz w:val="20"/>
                      <w:color w:val="000000"/>
                    </w:rPr>
                    <w:t>24只装）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8551彩色长尾夹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r>
                    <w:rPr>
                      <w:sz w:val="20"/>
                      <w:color w:val="000000"/>
                    </w:rPr>
                    <w:t>mm</w:t>
                  </w:r>
                  <w:r>
                    <w:rPr>
                      <w:sz w:val="20"/>
                      <w:color w:val="000000"/>
                    </w:rPr>
                    <w:t>（</w:t>
                  </w:r>
                  <w:r>
                    <w:rPr>
                      <w:sz w:val="20"/>
                      <w:color w:val="000000"/>
                    </w:rPr>
                    <w:t>12只装）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印油</w:t>
                  </w:r>
                  <w:r>
                    <w:rPr>
                      <w:sz w:val="20"/>
                      <w:color w:val="000000"/>
                    </w:rPr>
                    <w:t>S-62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r>
                    <w:rPr>
                      <w:sz w:val="20"/>
                      <w:color w:val="000000"/>
                    </w:rPr>
                    <w:t>m</w:t>
                  </w:r>
                  <w:r>
                    <w:rPr>
                      <w:sz w:val="20"/>
                      <w:color w:val="000000"/>
                    </w:rPr>
                    <w:t>L 红蓝黑</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R-542-7</w:t>
                  </w:r>
                  <w:r>
                    <w:rPr>
                      <w:sz w:val="20"/>
                      <w:color w:val="000000"/>
                    </w:rPr>
                    <w:t>印台</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R-542-7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9874印油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m</w:t>
                  </w:r>
                  <w:r>
                    <w:rPr>
                      <w:sz w:val="20"/>
                      <w:color w:val="000000"/>
                    </w:rPr>
                    <w:t>L 红蓝黑</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9860快干印台（红）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圆形，直径</w:t>
                  </w:r>
                  <w:r>
                    <w:rPr>
                      <w:sz w:val="20"/>
                      <w:color w:val="000000"/>
                    </w:rPr>
                    <w:t>100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9864快干印台（红）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方形，</w:t>
                  </w:r>
                  <w:r>
                    <w:rPr>
                      <w:sz w:val="20"/>
                      <w:color w:val="000000"/>
                    </w:rPr>
                    <w:t>138*88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9864快干印台（蓝）</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方形，</w:t>
                  </w:r>
                  <w:r>
                    <w:rPr>
                      <w:sz w:val="20"/>
                      <w:color w:val="000000"/>
                    </w:rPr>
                    <w:t>138*88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9869秒干印台（红）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圆形，直径</w:t>
                  </w:r>
                  <w:r>
                    <w:rPr>
                      <w:sz w:val="20"/>
                      <w:color w:val="000000"/>
                    </w:rPr>
                    <w:t>70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起钉器</w:t>
                  </w:r>
                  <w:r>
                    <w:rPr>
                      <w:sz w:val="20"/>
                      <w:color w:val="000000"/>
                    </w:rPr>
                    <w:t>0231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12号标准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0011不锈钢订书钉</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0012统一订书钉24/6</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0371省力订书机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133*93*39</w:t>
                  </w:r>
                  <w:r>
                    <w:rPr>
                      <w:sz w:val="20"/>
                      <w:color w:val="000000"/>
                    </w:rPr>
                    <w:t>mm</w:t>
                  </w:r>
                  <w:r>
                    <w:rPr>
                      <w:sz w:val="20"/>
                      <w:color w:val="000000"/>
                    </w:rPr>
                    <w:t>；弹出式针道，可钉</w:t>
                  </w:r>
                  <w:r>
                    <w:rPr>
                      <w:sz w:val="20"/>
                      <w:color w:val="000000"/>
                    </w:rPr>
                    <w:t>50张纸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0367省力加长订书机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175*85</w:t>
                  </w:r>
                  <w:r>
                    <w:rPr>
                      <w:sz w:val="20"/>
                      <w:color w:val="000000"/>
                    </w:rPr>
                    <w:t>mm</w:t>
                  </w:r>
                  <w:r>
                    <w:rPr>
                      <w:sz w:val="20"/>
                      <w:color w:val="000000"/>
                    </w:rPr>
                    <w:t>；弹出式针道，可钉</w:t>
                  </w:r>
                  <w:r>
                    <w:rPr>
                      <w:sz w:val="20"/>
                      <w:color w:val="000000"/>
                    </w:rPr>
                    <w:t>20张纸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7506-6位号码机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6位</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铆管条</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mm</w:t>
                  </w:r>
                  <w:r>
                    <w:rPr>
                      <w:sz w:val="20"/>
                      <w:color w:val="000000"/>
                    </w:rPr>
                    <w:t xml:space="preserve"> </w:t>
                  </w:r>
                  <w:r>
                    <w:rPr>
                      <w:sz w:val="20"/>
                      <w:color w:val="000000"/>
                    </w:rPr>
                    <w:t>，</w:t>
                  </w:r>
                  <w:r>
                    <w:rPr>
                      <w:sz w:val="20"/>
                      <w:color w:val="000000"/>
                    </w:rPr>
                    <w:t>100根/盒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702勾千枚通（大）</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塑料柄，带勾</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大号装订专用线（齐力）</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2</w:t>
                  </w:r>
                  <w:r>
                    <w:rPr>
                      <w:sz w:val="20"/>
                      <w:color w:val="000000"/>
                    </w:rPr>
                    <w:t>mm</w:t>
                  </w:r>
                  <w:r>
                    <w:rPr>
                      <w:sz w:val="20"/>
                      <w:color w:val="000000"/>
                    </w:rPr>
                    <w:t>粗</w:t>
                  </w:r>
                  <w:r>
                    <w:rPr>
                      <w:sz w:val="20"/>
                      <w:color w:val="000000"/>
                    </w:rPr>
                    <w:t>4个/包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乳胶圈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100条/包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6034剪刀（混合）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w:t>
                  </w:r>
                  <w:r>
                    <w:rPr>
                      <w:sz w:val="20"/>
                      <w:color w:val="000000"/>
                    </w:rPr>
                    <w:t>mm</w:t>
                  </w:r>
                  <w:r>
                    <w:rPr>
                      <w:sz w:val="20"/>
                      <w:color w:val="000000"/>
                    </w:rPr>
                    <w:t>；圆头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6001剪刀</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w:t>
                  </w:r>
                  <w:r>
                    <w:rPr>
                      <w:sz w:val="20"/>
                      <w:color w:val="000000"/>
                    </w:rPr>
                    <w:t>mm</w:t>
                  </w:r>
                  <w:r>
                    <w:rPr>
                      <w:sz w:val="20"/>
                      <w:color w:val="000000"/>
                    </w:rPr>
                    <w:t>；不锈钢尖头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8013钢切纸刀15*12（A3）</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板面</w:t>
                  </w:r>
                  <w:r>
                    <w:rPr>
                      <w:sz w:val="20"/>
                      <w:color w:val="000000"/>
                    </w:rPr>
                    <w:t>380*300</w:t>
                  </w:r>
                  <w:r>
                    <w:rPr>
                      <w:sz w:val="20"/>
                      <w:color w:val="000000"/>
                    </w:rPr>
                    <w:t>mm</w:t>
                  </w:r>
                  <w:r>
                    <w:rPr>
                      <w:sz w:val="20"/>
                      <w:color w:val="000000"/>
                    </w:rPr>
                    <w:t>；可切</w:t>
                  </w:r>
                  <w:r>
                    <w:rPr>
                      <w:sz w:val="20"/>
                      <w:color w:val="000000"/>
                    </w:rPr>
                    <w:t>B4以内尺寸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2053小号金属美工刀</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金属壳；刀具</w:t>
                  </w:r>
                  <w:r>
                    <w:rPr>
                      <w:sz w:val="20"/>
                      <w:color w:val="000000"/>
                    </w:rPr>
                    <w:t>129</w:t>
                  </w:r>
                  <w:r>
                    <w:rPr>
                      <w:sz w:val="20"/>
                      <w:color w:val="000000"/>
                    </w:rPr>
                    <w:t>mm</w:t>
                  </w:r>
                  <w:r>
                    <w:rPr>
                      <w:sz w:val="20"/>
                      <w:color w:val="000000"/>
                    </w:rPr>
                    <w:t>；刀片</w:t>
                  </w:r>
                  <w:r>
                    <w:rPr>
                      <w:sz w:val="20"/>
                      <w:color w:val="000000"/>
                    </w:rPr>
                    <w:t>80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6320环保快干型修正液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0228BOBO胶水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502胶水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7102中号固体胶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2686液体胶水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B2644强力固体胶21G</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修正液（</w:t>
                  </w:r>
                  <w:r>
                    <w:rPr>
                      <w:sz w:val="20"/>
                      <w:color w:val="000000"/>
                    </w:rPr>
                    <w:t>6400铁头）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m</w:t>
                  </w:r>
                  <w:r>
                    <w:rPr>
                      <w:sz w:val="20"/>
                      <w:color w:val="000000"/>
                    </w:rPr>
                    <w:t>L 铁头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大香糊</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双面胶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mm</w:t>
                  </w:r>
                  <w:r>
                    <w:rPr>
                      <w:sz w:val="20"/>
                      <w:color w:val="000000"/>
                    </w:rPr>
                    <w:t>*7Y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双面胶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mm</w:t>
                  </w:r>
                  <w:r>
                    <w:rPr>
                      <w:sz w:val="20"/>
                      <w:color w:val="000000"/>
                    </w:rPr>
                    <w:t>*7Y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双面胶</w:t>
                  </w:r>
                  <w:r>
                    <w:rPr>
                      <w:sz w:val="20"/>
                      <w:color w:val="000000"/>
                    </w:rPr>
                    <w:t xml:space="preserve">  </w:t>
                  </w:r>
                  <w:r>
                    <w:rPr>
                      <w:sz w:val="20"/>
                      <w:color w:val="000000"/>
                    </w:rPr>
                    <w:t>7Y</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mm</w:t>
                  </w:r>
                  <w:r>
                    <w:rPr>
                      <w:sz w:val="20"/>
                      <w:color w:val="000000"/>
                    </w:rPr>
                    <w:t>*7Y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海棉双面胶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mm</w:t>
                  </w:r>
                  <w:r>
                    <w:rPr>
                      <w:sz w:val="20"/>
                      <w:color w:val="000000"/>
                    </w:rPr>
                    <w:t>*3Y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mm</w:t>
                  </w:r>
                  <w:r>
                    <w:rPr>
                      <w:sz w:val="20"/>
                      <w:color w:val="000000"/>
                    </w:rPr>
                    <w:t>中号透明文具胶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mm</w:t>
                  </w:r>
                  <w:r>
                    <w:rPr>
                      <w:sz w:val="20"/>
                      <w:color w:val="000000"/>
                    </w:rPr>
                    <w:t>*70Y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mm</w:t>
                  </w:r>
                  <w:r>
                    <w:rPr>
                      <w:sz w:val="20"/>
                      <w:color w:val="000000"/>
                    </w:rPr>
                    <w:t>大号透明文具胶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mm</w:t>
                  </w:r>
                  <w:r>
                    <w:rPr>
                      <w:sz w:val="20"/>
                      <w:color w:val="000000"/>
                    </w:rPr>
                    <w:t>*70Y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封箱胶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mm</w:t>
                  </w:r>
                  <w:r>
                    <w:rPr>
                      <w:sz w:val="20"/>
                      <w:color w:val="000000"/>
                    </w:rPr>
                    <w:t>*150Y</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1852会议记录本(B5)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cm</w:t>
                  </w:r>
                  <w:r>
                    <w:rPr>
                      <w:sz w:val="20"/>
                      <w:color w:val="000000"/>
                    </w:rPr>
                    <w:t>*25.5</w:t>
                  </w:r>
                  <w:r>
                    <w:rPr>
                      <w:sz w:val="20"/>
                      <w:color w:val="000000"/>
                    </w:rPr>
                    <w:t>cm</w:t>
                  </w:r>
                  <w:r>
                    <w:rPr>
                      <w:sz w:val="20"/>
                      <w:color w:val="000000"/>
                    </w:rPr>
                    <w:t>，</w:t>
                  </w:r>
                  <w:r>
                    <w:rPr>
                      <w:sz w:val="20"/>
                      <w:color w:val="000000"/>
                    </w:rPr>
                    <w:t>80页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NB0118盒装商务笔记本(B5)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18K80页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NB0125盒装商务笔记本(A5)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25K80页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2511高级记事本(A5)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25K  22*15</w:t>
                  </w:r>
                  <w:r>
                    <w:rPr>
                      <w:sz w:val="20"/>
                      <w:color w:val="000000"/>
                    </w:rPr>
                    <w:t>cm</w:t>
                  </w:r>
                  <w:r>
                    <w:rPr>
                      <w:sz w:val="20"/>
                      <w:color w:val="000000"/>
                    </w:rPr>
                    <w:t xml:space="preserve"> </w:t>
                  </w:r>
                  <w:r>
                    <w:rPr>
                      <w:sz w:val="20"/>
                      <w:color w:val="000000"/>
                    </w:rPr>
                    <w:t>90页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TZ 2003百事宝贴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51*76</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TZ 2004百事宝贴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76*76</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TZ 2005百事宝贴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102*76</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五条装百事贴</w:t>
                  </w:r>
                  <w:r>
                    <w:rPr>
                      <w:sz w:val="20"/>
                      <w:color w:val="000000"/>
                    </w:rPr>
                    <w:t>7154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15*50</w:t>
                  </w:r>
                  <w:r>
                    <w:rPr>
                      <w:sz w:val="20"/>
                      <w:color w:val="000000"/>
                    </w:rPr>
                    <w:t>mm</w:t>
                  </w:r>
                  <w:r>
                    <w:rPr>
                      <w:sz w:val="20"/>
                      <w:color w:val="000000"/>
                    </w:rPr>
                    <w:t>,五色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E608 SOFT大号橡皮擦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2B,39*21*11</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E605中号考试橡皮擦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2B,51*23*11</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厚布鼠标垫</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mm</w:t>
                  </w:r>
                  <w:r>
                    <w:rPr>
                      <w:sz w:val="20"/>
                      <w:color w:val="000000"/>
                    </w:rPr>
                    <w:t>厚</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有机直尺</w:t>
                  </w:r>
                  <w:r>
                    <w:rPr>
                      <w:sz w:val="20"/>
                      <w:color w:val="000000"/>
                    </w:rPr>
                    <w:t>6220</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有机直尺</w:t>
                  </w:r>
                  <w:r>
                    <w:rPr>
                      <w:sz w:val="20"/>
                      <w:color w:val="000000"/>
                    </w:rPr>
                    <w:t>6630</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有机直尺</w:t>
                  </w:r>
                  <w:r>
                    <w:rPr>
                      <w:sz w:val="20"/>
                      <w:color w:val="000000"/>
                    </w:rPr>
                    <w:t>6650</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不锈钢直尺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5138自动笔刨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手摇</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200双刀笔刨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双孔</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H1012纸盒装镀镍回形针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100个/盒，28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塑料盒彩色回形针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100个/盒，28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回形针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40个/盒，50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B3536盒装大头针</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50克/盒，26</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0020盒装镀镍图钉</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100个/盒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009中性笔0.5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009真彩中性笔(黑)0.5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GP-009中性笔红0.5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009统一笔芯0.5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通用，</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签字笔</w:t>
                  </w:r>
                  <w:r>
                    <w:rPr>
                      <w:sz w:val="20"/>
                      <w:color w:val="000000"/>
                    </w:rPr>
                    <w:t>(黑）0.5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r>
                    <w:rPr>
                      <w:sz w:val="20"/>
                      <w:color w:val="000000"/>
                    </w:rPr>
                    <w:t>，针管笔尖，</w:t>
                  </w:r>
                  <w:r>
                    <w:rPr>
                      <w:sz w:val="20"/>
                      <w:color w:val="000000"/>
                    </w:rPr>
                    <w:t>10支/盒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JJ100签字笔 黑0.5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r>
                    <w:rPr>
                      <w:sz w:val="20"/>
                      <w:color w:val="000000"/>
                    </w:rPr>
                    <w:t>，子弹头，</w:t>
                  </w:r>
                  <w:r>
                    <w:rPr>
                      <w:sz w:val="20"/>
                      <w:color w:val="000000"/>
                    </w:rPr>
                    <w:t>10支/盒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GP-0097口袋短中性笔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r>
                    <w:rPr>
                      <w:sz w:val="20"/>
                      <w:color w:val="000000"/>
                    </w:rPr>
                    <w:t>mm</w:t>
                  </w:r>
                  <w:r>
                    <w:rPr>
                      <w:sz w:val="20"/>
                      <w:color w:val="000000"/>
                    </w:rPr>
                    <w:t>，</w:t>
                  </w:r>
                  <w:r>
                    <w:rPr>
                      <w:sz w:val="20"/>
                      <w:color w:val="000000"/>
                    </w:rPr>
                    <w:t>10.6</w:t>
                  </w:r>
                  <w:r>
                    <w:rPr>
                      <w:sz w:val="20"/>
                      <w:color w:val="000000"/>
                    </w:rPr>
                    <w:t>cm</w:t>
                  </w:r>
                  <w:r>
                    <w:rPr>
                      <w:sz w:val="20"/>
                      <w:color w:val="000000"/>
                    </w:rPr>
                    <w:t>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0097口袋短中性芯（黑）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7042中性笔芯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K-35按动中性笔（黑）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按动式，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G-5按动中性芯（黑）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按动式，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中性笔天空</w:t>
                  </w:r>
                  <w:r>
                    <w:rPr>
                      <w:sz w:val="20"/>
                      <w:color w:val="000000"/>
                    </w:rPr>
                    <w:t>5号GP1111黑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1008按动签字笔（红/蓝）</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按动式，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GP-009金装中性笔（黑/蓝/红）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笔帽式，</w:t>
                  </w: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6128事务专用中性芯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三菱</w:t>
                  </w:r>
                  <w:r>
                    <w:rPr>
                      <w:sz w:val="20"/>
                      <w:color w:val="000000"/>
                    </w:rPr>
                    <w:t>150直液式签字笔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走珠笔，直液式，</w:t>
                  </w:r>
                  <w:r>
                    <w:rPr>
                      <w:sz w:val="20"/>
                      <w:color w:val="000000"/>
                    </w:rPr>
                    <w:t>0.5</w:t>
                  </w:r>
                  <w:r>
                    <w:rPr>
                      <w:sz w:val="20"/>
                      <w:color w:val="000000"/>
                    </w:rPr>
                    <w:t>mm</w:t>
                  </w:r>
                  <w:r>
                    <w:rPr>
                      <w:sz w:val="20"/>
                      <w:color w:val="000000"/>
                    </w:rPr>
                    <w:t>，</w:t>
                  </w:r>
                  <w:r>
                    <w:rPr>
                      <w:sz w:val="20"/>
                      <w:color w:val="000000"/>
                    </w:rPr>
                    <w:t>10支/盒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505圆珠笔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安全圆珠笔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m</w:t>
                  </w:r>
                  <w:r>
                    <w:rPr>
                      <w:sz w:val="20"/>
                      <w:color w:val="000000"/>
                    </w:rPr>
                    <w:t>P-2907小号白色记号笔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小单头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210大双头记号笔（黑）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大双头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2903A可加墨记号笔（黑）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可加墨，单头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m</w:t>
                  </w:r>
                  <w:r>
                    <w:rPr>
                      <w:sz w:val="20"/>
                      <w:color w:val="000000"/>
                    </w:rPr>
                    <w:t>P-221CD小双头记号笔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小双头，防水掉色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460荧光笔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斜头，</w:t>
                  </w:r>
                  <w:r>
                    <w:rPr>
                      <w:sz w:val="20"/>
                      <w:color w:val="000000"/>
                    </w:rPr>
                    <w:t>6色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二品狼轩毛笔</w:t>
                  </w:r>
                  <w:r>
                    <w:rPr>
                      <w:sz w:val="20"/>
                      <w:color w:val="000000"/>
                    </w:rPr>
                    <w:t>5182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二品狼轩</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850中性台笔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6151HB铅笔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HB</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绘图铅笔</w:t>
                  </w:r>
                  <w:r>
                    <w:rPr>
                      <w:sz w:val="20"/>
                      <w:color w:val="000000"/>
                    </w:rPr>
                    <w:t>2B</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2B</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S21秀丽笔（中楷)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285-依金-钢笔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办公铱金</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标准纯黑墨水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m</w:t>
                  </w:r>
                  <w:r>
                    <w:rPr>
                      <w:sz w:val="20"/>
                      <w:color w:val="000000"/>
                    </w:rPr>
                    <w:t>P399A克加墨白板笔（黑）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可加墨，单头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YYRI大白板笔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0.9</w:t>
                  </w:r>
                  <w:r>
                    <w:rPr>
                      <w:sz w:val="20"/>
                      <w:color w:val="000000"/>
                    </w:rPr>
                    <w:t>mm</w:t>
                  </w:r>
                  <w:r>
                    <w:rPr>
                      <w:sz w:val="20"/>
                      <w:color w:val="000000"/>
                    </w:rPr>
                    <w:t>-1.5</w:t>
                  </w:r>
                  <w:r>
                    <w:rPr>
                      <w:sz w:val="20"/>
                      <w:color w:val="000000"/>
                    </w:rPr>
                    <w:t>mm</w:t>
                  </w:r>
                  <w:r>
                    <w:rPr>
                      <w:sz w:val="20"/>
                      <w:color w:val="000000"/>
                    </w:rPr>
                    <w:t>；</w:t>
                  </w:r>
                  <w:r>
                    <w:rPr>
                      <w:sz w:val="20"/>
                      <w:color w:val="000000"/>
                    </w:rPr>
                    <w:t>10支/盒，小头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9133多功能笔筒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四层，</w:t>
                  </w:r>
                  <w:r>
                    <w:rPr>
                      <w:sz w:val="20"/>
                      <w:color w:val="000000"/>
                    </w:rPr>
                    <w:t>105*92</w:t>
                  </w:r>
                  <w:r>
                    <w:rPr>
                      <w:sz w:val="20"/>
                      <w:color w:val="000000"/>
                    </w:rPr>
                    <w:t>mm</w:t>
                  </w:r>
                  <w:r>
                    <w:rPr>
                      <w:sz w:val="20"/>
                      <w:color w:val="000000"/>
                    </w:rPr>
                    <w:t>.黑色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906四层笔筒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四层，</w:t>
                  </w:r>
                  <w:r>
                    <w:rPr>
                      <w:sz w:val="20"/>
                      <w:color w:val="000000"/>
                    </w:rPr>
                    <w:t>135*88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909网状笔筒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金属网纹，</w:t>
                  </w:r>
                  <w:r>
                    <w:rPr>
                      <w:sz w:val="20"/>
                      <w:color w:val="000000"/>
                    </w:rPr>
                    <w:t>100*80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C4512A6办公软抄</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A6 50页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A480办公软抄</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 80页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C4502A5软抄本</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A5 30页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C4504A5办公软抄</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A5 50页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B5460办公软抄</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B5 50页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w:t>
                  </w:r>
                  <w:r>
                    <w:rPr>
                      <w:sz w:val="20"/>
                      <w:color w:val="000000"/>
                    </w:rPr>
                    <w:t>32K办公软抄</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32K 60页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2542皮活页本(A5)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23.5*18</w:t>
                  </w:r>
                  <w:r>
                    <w:rPr>
                      <w:sz w:val="20"/>
                      <w:color w:val="000000"/>
                    </w:rPr>
                    <w:t>cm</w:t>
                  </w:r>
                  <w:r>
                    <w:rPr>
                      <w:sz w:val="20"/>
                      <w:color w:val="000000"/>
                    </w:rPr>
                    <w:t>皮质</w:t>
                  </w:r>
                  <w:r>
                    <w:rPr>
                      <w:sz w:val="20"/>
                      <w:color w:val="000000"/>
                    </w:rPr>
                    <w:t>6孔,活页替芯纸6孔，100页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HC-55文件盒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PP材质，55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HC-35文件盒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PP材质，35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FC40资料册40页</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 40页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CF60资料册60页</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 60页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CF20资料册20页</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 20页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CF80资料册80页</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 80页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DC-55档案盒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A4，55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DC-75档案盒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A4，75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K406档案盒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A4，25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DC-35档案盒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A4，35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350克牛皮纸档案袋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350克，A4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笔记本电脑包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YJ-66网状拉链袋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YJ-64网状拉链袋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高档立体手提布袋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w:t>
                  </w:r>
                  <w:r>
                    <w:rPr>
                      <w:sz w:val="20"/>
                      <w:color w:val="000000"/>
                    </w:rPr>
                    <w:t>372*50*310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Q311加厚磨砂抽杆夹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mm</w:t>
                  </w:r>
                  <w:r>
                    <w:rPr>
                      <w:sz w:val="20"/>
                      <w:color w:val="000000"/>
                    </w:rPr>
                    <w:t>厚，磨砂透明面</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8030D横式A4夹板</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横式，</w:t>
                  </w:r>
                  <w:r>
                    <w:rPr>
                      <w:sz w:val="20"/>
                      <w:color w:val="000000"/>
                    </w:rPr>
                    <w:t>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A724书写夹板（竖）</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竖式，</w:t>
                  </w:r>
                  <w:r>
                    <w:rPr>
                      <w:sz w:val="20"/>
                      <w:color w:val="000000"/>
                    </w:rPr>
                    <w:t>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10113F活页快捞文件夹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350*285</w:t>
                  </w:r>
                  <w:r>
                    <w:rPr>
                      <w:sz w:val="20"/>
                      <w:color w:val="000000"/>
                    </w:rPr>
                    <w:t>mm</w:t>
                  </w:r>
                  <w:r>
                    <w:rPr>
                      <w:sz w:val="20"/>
                      <w:color w:val="000000"/>
                    </w:rPr>
                    <w:t>,背厚70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201A夹纸板文件盒（侧夹）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330*250*70</w:t>
                  </w:r>
                  <w:r>
                    <w:rPr>
                      <w:sz w:val="20"/>
                      <w:color w:val="000000"/>
                    </w:rPr>
                    <w:t>mm</w:t>
                  </w:r>
                  <w:r>
                    <w:rPr>
                      <w:sz w:val="20"/>
                      <w:color w:val="000000"/>
                    </w:rPr>
                    <w:t>,磁扣，侧带固定夹</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924塑料带盖文件篮</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360*255*90</w:t>
                  </w:r>
                  <w:r>
                    <w:rPr>
                      <w:sz w:val="20"/>
                      <w:color w:val="000000"/>
                    </w:rPr>
                    <w:t>mm</w:t>
                  </w:r>
                  <w:r>
                    <w:rPr>
                      <w:sz w:val="20"/>
                      <w:color w:val="000000"/>
                    </w:rPr>
                    <w:t>，带卡扣盖子</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三格文件栏（竖）</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塑料，三格，竖</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四格文件栏（竖）</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塑料，四格，竖</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WT-1200N</w:t>
                  </w:r>
                  <w:r>
                    <w:rPr>
                      <w:sz w:val="20"/>
                      <w:color w:val="000000"/>
                    </w:rPr>
                    <w:t>计算器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160*162*40</w:t>
                  </w:r>
                  <w:r>
                    <w:rPr>
                      <w:sz w:val="20"/>
                      <w:color w:val="000000"/>
                    </w:rPr>
                    <w:t>cm</w:t>
                  </w:r>
                  <w:r>
                    <w:rPr>
                      <w:sz w:val="20"/>
                      <w:color w:val="000000"/>
                    </w:rPr>
                    <w:t>，</w:t>
                  </w:r>
                  <w:r>
                    <w:rPr>
                      <w:sz w:val="20"/>
                      <w:color w:val="000000"/>
                    </w:rPr>
                    <w:t>12位数，可摇头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700g2</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700g3</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700g4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牛皮纸档案盒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700g8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DVDR刻录光盘</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DVD</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CD-R刻录光盘</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CD-R</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DVD-RW刻录盘</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DVD-RW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CD盒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圆形，塑料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K-035台签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K-036台签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10*22</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镀锌白板</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120*80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886黑板架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120*240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60X40黑板\白板</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镀锌白板</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90*60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镀锌白板</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150*100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磁性白板擦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145*60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油性笔</w:t>
                  </w:r>
                  <w:r>
                    <w:rPr>
                      <w:sz w:val="20"/>
                      <w:color w:val="000000"/>
                    </w:rPr>
                    <w:t>A（黑）</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小双头，防水掉色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油性笔</w:t>
                  </w:r>
                  <w:r>
                    <w:rPr>
                      <w:sz w:val="20"/>
                      <w:color w:val="000000"/>
                    </w:rPr>
                    <w:t>A（红）</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小双头，防水掉色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FQ4015强力磁粒（五个装）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w:t>
                  </w:r>
                  <w:r>
                    <w:rPr>
                      <w:sz w:val="20"/>
                      <w:color w:val="000000"/>
                    </w:rPr>
                    <w:t>cm</w:t>
                  </w:r>
                  <w:r>
                    <w:rPr>
                      <w:sz w:val="20"/>
                      <w:color w:val="000000"/>
                    </w:rPr>
                    <w:t>,5粒/排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5号白色信封</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220*110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B6牛皮纸信封(厚)  空白</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176*125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平吊卡扣</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金属夹子</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T-037防水卡（竖直）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115*70</w:t>
                  </w:r>
                  <w:r>
                    <w:rPr>
                      <w:sz w:val="20"/>
                      <w:color w:val="000000"/>
                    </w:rPr>
                    <w:t>mm</w:t>
                  </w:r>
                  <w:r>
                    <w:rPr>
                      <w:sz w:val="20"/>
                      <w:color w:val="000000"/>
                    </w:rPr>
                    <w:t>,防水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鸡蛋型扣吊卡绳（扁</w:t>
                  </w:r>
                  <w:r>
                    <w:rPr>
                      <w:sz w:val="20"/>
                      <w:color w:val="000000"/>
                    </w:rPr>
                    <w:t>)</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带宽</w:t>
                  </w:r>
                  <w:r>
                    <w:rPr>
                      <w:sz w:val="20"/>
                      <w:color w:val="000000"/>
                    </w:rPr>
                    <w:t>1</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5840手提式双层收纳袋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390*290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48K三联多栏领料单527</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48K,三联多栏</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32K</w:t>
                  </w:r>
                  <w:r>
                    <w:rPr>
                      <w:sz w:val="20"/>
                      <w:color w:val="000000"/>
                    </w:rPr>
                    <w:t>无碳二联送货单直（单栏）</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32K,三联多栏</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8854四层文件柜带锁</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32.5*30.2*39.5</w:t>
                  </w:r>
                  <w:r>
                    <w:rPr>
                      <w:sz w:val="20"/>
                      <w:color w:val="000000"/>
                    </w:rPr>
                    <w:t>cm</w:t>
                  </w:r>
                  <w:r>
                    <w:rPr>
                      <w:sz w:val="20"/>
                      <w:color w:val="000000"/>
                    </w:rPr>
                    <w:t>,带锁</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1号合装国旗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192*288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2号合装国旗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160*240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3号合装党旗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128*192</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4号合装国旗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96*144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2号合装党旗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160*240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r>
                    <w:rPr>
                      <w:sz w:val="20"/>
                      <w:color w:val="000000"/>
                    </w:rPr>
                    <w:t>4号合装党旗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96*144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明星米格硬笔书法纸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16K</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OK高级裁判铁口哨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大号，金属，配挂绳</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彩粉笔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50支/盒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160克A4卡纸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A4，160克 牛皮纸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QK-3013 30米塑壳皮卷尺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塑料壳麻布带，</w:t>
                  </w:r>
                  <w:r>
                    <w:rPr>
                      <w:sz w:val="20"/>
                      <w:color w:val="000000"/>
                    </w:rPr>
                    <w:t>30米</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锂电</w:t>
                  </w:r>
                  <w:r>
                    <w:rPr>
                      <w:sz w:val="20"/>
                      <w:color w:val="000000"/>
                    </w:rPr>
                    <w:t>3V2025电子</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2025，3V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r>
                    <w:rPr>
                      <w:sz w:val="20"/>
                      <w:color w:val="000000"/>
                    </w:rPr>
                    <w:t>1604S</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5号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电池大号</w:t>
                  </w:r>
                  <w:r>
                    <w:rPr>
                      <w:sz w:val="20"/>
                      <w:color w:val="000000"/>
                    </w:rPr>
                    <w:t>2粒装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140克，10卷/条</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面巾纸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w:t>
                  </w:r>
                  <w:r>
                    <w:rPr>
                      <w:sz w:val="20"/>
                      <w:color w:val="000000"/>
                    </w:rPr>
                    <w:t>mm</w:t>
                  </w:r>
                  <w:r>
                    <w:rPr>
                      <w:sz w:val="20"/>
                      <w:color w:val="000000"/>
                    </w:rPr>
                    <w:t>*133</w:t>
                  </w:r>
                  <w:r>
                    <w:rPr>
                      <w:sz w:val="20"/>
                      <w:color w:val="000000"/>
                    </w:rPr>
                    <w:t>mm</w:t>
                  </w:r>
                  <w:r>
                    <w:rPr>
                      <w:sz w:val="20"/>
                      <w:color w:val="000000"/>
                    </w:rPr>
                    <w:t xml:space="preserve"> </w:t>
                  </w:r>
                  <w:r>
                    <w:rPr>
                      <w:sz w:val="20"/>
                      <w:color w:val="000000"/>
                    </w:rPr>
                    <w:t>；</w:t>
                  </w:r>
                  <w:r>
                    <w:rPr>
                      <w:sz w:val="20"/>
                      <w:color w:val="000000"/>
                    </w:rPr>
                    <w:t>120抽(3层)/包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抽取纸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3层130抽*6包，S码</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抽</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沐浴露</w:t>
                  </w:r>
                  <w:r>
                    <w:rPr>
                      <w:sz w:val="20"/>
                      <w:color w:val="000000"/>
                    </w:rPr>
                    <w:t>1*12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洗发露</w:t>
                  </w:r>
                  <w:r>
                    <w:rPr>
                      <w:sz w:val="20"/>
                      <w:color w:val="000000"/>
                    </w:rPr>
                    <w:t>1*12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滋润</w:t>
                  </w:r>
                  <w:r>
                    <w:rPr>
                      <w:sz w:val="20"/>
                      <w:color w:val="000000"/>
                    </w:rPr>
                    <w:t xml:space="preserve">+除菌润肤洗手液/1X12        </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525</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洁厕精</w:t>
                  </w:r>
                  <w:r>
                    <w:rPr>
                      <w:sz w:val="20"/>
                      <w:color w:val="000000"/>
                    </w:rPr>
                    <w:t xml:space="preserve">  </w:t>
                  </w:r>
                  <w:r>
                    <w:rPr>
                      <w:sz w:val="20"/>
                      <w:color w:val="000000"/>
                    </w:rPr>
                    <w:t>1*18</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408g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去污粉</w:t>
                  </w:r>
                  <w:r>
                    <w:rPr>
                      <w:sz w:val="20"/>
                      <w:color w:val="000000"/>
                    </w:rPr>
                    <w:t>1*12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除菌除螨洗衣粉</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亮白焕彩洗衣粉</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洗衣皂</w:t>
                  </w:r>
                  <w:r>
                    <w:rPr>
                      <w:sz w:val="20"/>
                      <w:color w:val="000000"/>
                    </w:rPr>
                    <w:t>/1x120</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高级硫磺皂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漂渍液</w:t>
                  </w:r>
                  <w:r>
                    <w:rPr>
                      <w:sz w:val="20"/>
                      <w:color w:val="000000"/>
                    </w:rPr>
                    <w:t>/1X12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高防蛀美白牙膏</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莹丝超白牙刷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细毛，软毛</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衣柜除味包竹炭</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漂渍液</w:t>
                  </w:r>
                  <w:r>
                    <w:rPr>
                      <w:sz w:val="20"/>
                      <w:color w:val="000000"/>
                    </w:rPr>
                    <w:t>（散装）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（竹炭）抽湿器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杀蟑饵剂（金装）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喷雾杀虫剂</w:t>
                  </w:r>
                  <w:r>
                    <w:rPr>
                      <w:sz w:val="20"/>
                      <w:color w:val="000000"/>
                    </w:rPr>
                    <w:t>/12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杀虫气雾剂</w:t>
                  </w:r>
                  <w:r>
                    <w:rPr>
                      <w:sz w:val="20"/>
                      <w:color w:val="000000"/>
                    </w:rPr>
                    <w:t>白</w:t>
                  </w:r>
                  <w:r>
                    <w:rPr>
                      <w:sz w:val="20"/>
                      <w:color w:val="000000"/>
                    </w:rPr>
                    <w:t>1X24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清香电热蚊香液</w:t>
                  </w:r>
                  <w:r>
                    <w:rPr>
                      <w:sz w:val="20"/>
                      <w:color w:val="000000"/>
                    </w:rPr>
                    <w:t>1+1套装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1个加热器配2瓶33</w:t>
                  </w:r>
                  <w:r>
                    <w:rPr>
                      <w:sz w:val="20"/>
                      <w:color w:val="000000"/>
                    </w:rPr>
                    <w:t>m</w:t>
                  </w:r>
                  <w:r>
                    <w:rPr>
                      <w:sz w:val="20"/>
                      <w:color w:val="000000"/>
                    </w:rPr>
                    <w:t>L蚊香液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5双盘高效蚊香大盒装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5双盘/盒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蚊香盘</w:t>
                  </w:r>
                  <w:r>
                    <w:rPr>
                      <w:sz w:val="20"/>
                      <w:color w:val="000000"/>
                    </w:rPr>
                    <w:t xml:space="preserve">  </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电蚊拍</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3600V电网电压，LED照明灯</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吸水抹布毛巾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w:t>
                  </w:r>
                  <w:r>
                    <w:rPr>
                      <w:sz w:val="20"/>
                      <w:color w:val="000000"/>
                    </w:rPr>
                    <w:t>70*30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6689格仔毛巾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w:t>
                  </w:r>
                  <w:r>
                    <w:rPr>
                      <w:sz w:val="20"/>
                      <w:color w:val="000000"/>
                    </w:rPr>
                    <w:t>，</w:t>
                  </w:r>
                  <w:r>
                    <w:rPr>
                      <w:sz w:val="20"/>
                      <w:color w:val="000000"/>
                    </w:rPr>
                    <w:t>72*34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高档白毛巾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纯棉</w:t>
                  </w:r>
                  <w:r>
                    <w:rPr>
                      <w:sz w:val="20"/>
                      <w:color w:val="000000"/>
                    </w:rPr>
                    <w:t>，</w:t>
                  </w:r>
                  <w:r>
                    <w:rPr>
                      <w:sz w:val="20"/>
                      <w:color w:val="000000"/>
                    </w:rPr>
                    <w:t>74*34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女水鞋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筒高</w:t>
                  </w:r>
                  <w:r>
                    <w:rPr>
                      <w:sz w:val="20"/>
                      <w:color w:val="000000"/>
                    </w:rPr>
                    <w:t>30</w:t>
                  </w:r>
                  <w:r>
                    <w:rPr>
                      <w:sz w:val="20"/>
                      <w:color w:val="000000"/>
                    </w:rPr>
                    <w:t>cm</w:t>
                  </w:r>
                  <w:r>
                    <w:rPr>
                      <w:sz w:val="20"/>
                      <w:color w:val="000000"/>
                    </w:rPr>
                    <w:t>,耐磨防滑</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男水鞋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筒高</w:t>
                  </w:r>
                  <w:r>
                    <w:rPr>
                      <w:sz w:val="20"/>
                      <w:color w:val="000000"/>
                    </w:rPr>
                    <w:t>30</w:t>
                  </w:r>
                  <w:r>
                    <w:rPr>
                      <w:sz w:val="20"/>
                      <w:color w:val="000000"/>
                    </w:rPr>
                    <w:t>cm</w:t>
                  </w:r>
                  <w:r>
                    <w:rPr>
                      <w:sz w:val="20"/>
                      <w:color w:val="000000"/>
                    </w:rPr>
                    <w:t>,耐磨防滑</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316排插座</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3米，五插位分控开关，2500W,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402插座</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3米，六插位总控开关，2500W,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USB排插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1.5米，四插位总控开关，2个USB,2500W,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LED9075充电电筒（多灯珠）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15</w:t>
                  </w:r>
                  <w:r>
                    <w:rPr>
                      <w:sz w:val="20"/>
                      <w:color w:val="000000"/>
                    </w:rPr>
                    <w:t>cm</w:t>
                  </w:r>
                  <w:r>
                    <w:rPr>
                      <w:sz w:val="20"/>
                      <w:color w:val="000000"/>
                    </w:rPr>
                    <w:t>,直径6</w:t>
                  </w:r>
                  <w:r>
                    <w:rPr>
                      <w:sz w:val="20"/>
                      <w:color w:val="000000"/>
                    </w:rPr>
                    <w:t>cm</w:t>
                  </w:r>
                  <w:r>
                    <w:rPr>
                      <w:sz w:val="20"/>
                      <w:color w:val="000000"/>
                    </w:rPr>
                    <w:t>,插头充电，触摸变光</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LED锂电台灯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24颗LED光源，白暖光，可充电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包装绳</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捆</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T215快速壶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1.5L,1500W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T218电水壶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1.8L,1500W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茶道杯</w:t>
                  </w:r>
                  <w:r>
                    <w:rPr>
                      <w:sz w:val="20"/>
                      <w:color w:val="000000"/>
                    </w:rPr>
                    <w:t>TP-160</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L,独立茶仓，弹压出茶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D01自动加水器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功率</w:t>
                  </w:r>
                  <w:r>
                    <w:rPr>
                      <w:sz w:val="20"/>
                      <w:color w:val="000000"/>
                    </w:rPr>
                    <w:t>8W；高270</w:t>
                  </w:r>
                  <w:r>
                    <w:rPr>
                      <w:sz w:val="20"/>
                      <w:color w:val="000000"/>
                    </w:rPr>
                    <w:t>mm</w:t>
                  </w:r>
                  <w:r>
                    <w:rPr>
                      <w:sz w:val="20"/>
                      <w:color w:val="000000"/>
                    </w:rPr>
                    <w:t>；静音自动加水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食品袋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食品袋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食品袋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红色垃圾袋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黑色垃圾袋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黑色垃圾袋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平口黑袋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尘推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尘推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圆形纸巾筒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12.5</w:t>
                  </w:r>
                  <w:r>
                    <w:rPr>
                      <w:sz w:val="20"/>
                      <w:color w:val="000000"/>
                    </w:rPr>
                    <w:t>cm</w:t>
                  </w:r>
                  <w:r>
                    <w:rPr>
                      <w:sz w:val="20"/>
                      <w:color w:val="000000"/>
                    </w:rPr>
                    <w:t>,顶抽、侧抽两用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皂盒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塑料，可沥水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加长柄厕刷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塑料，圆头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不锈钢丝清洁球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w:t>
                  </w:r>
                  <w:r>
                    <w:rPr>
                      <w:sz w:val="20"/>
                      <w:color w:val="000000"/>
                    </w:rPr>
                    <w:t>2个/包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大号钢丝球（单个）</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w:t>
                  </w:r>
                  <w:r>
                    <w:rPr>
                      <w:sz w:val="20"/>
                      <w:color w:val="000000"/>
                    </w:rPr>
                    <w:t>40克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大铁垃圾铲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大街扫</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竹柄</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扫把</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宽头超细纤维地拖</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纤维布条，</w:t>
                  </w:r>
                  <w:r>
                    <w:rPr>
                      <w:sz w:val="20"/>
                      <w:color w:val="000000"/>
                    </w:rPr>
                    <w:t>27</w:t>
                  </w:r>
                  <w:r>
                    <w:rPr>
                      <w:sz w:val="20"/>
                      <w:color w:val="000000"/>
                    </w:rPr>
                    <w:t>cm</w:t>
                  </w:r>
                  <w:r>
                    <w:rPr>
                      <w:sz w:val="20"/>
                      <w:color w:val="000000"/>
                    </w:rPr>
                    <w:t>宽头，防滑手柄</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白棉地拖（圆头）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棉纱</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不锈钢双排</w:t>
                  </w:r>
                  <w:r>
                    <w:rPr>
                      <w:sz w:val="20"/>
                      <w:color w:val="000000"/>
                    </w:rPr>
                    <w:t>AGW-3190A</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cm</w:t>
                  </w:r>
                  <w:r>
                    <w:rPr>
                      <w:sz w:val="20"/>
                      <w:color w:val="000000"/>
                    </w:rPr>
                    <w:t>宽，不锈钢柄</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清洁块</w:t>
                  </w:r>
                  <w:r>
                    <w:rPr>
                      <w:sz w:val="20"/>
                      <w:color w:val="000000"/>
                    </w:rPr>
                    <w:t>2片装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海绵，</w:t>
                  </w:r>
                  <w:r>
                    <w:rPr>
                      <w:sz w:val="20"/>
                      <w:color w:val="000000"/>
                    </w:rPr>
                    <w:t>2片装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竹纤维洗洁布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3条/包 30*30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连连刷（</w:t>
                  </w:r>
                  <w:r>
                    <w:rPr>
                      <w:sz w:val="20"/>
                      <w:color w:val="000000"/>
                    </w:rPr>
                    <w:t>4个装）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地拖桶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茶渣桶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22</w:t>
                  </w:r>
                  <w:r>
                    <w:rPr>
                      <w:sz w:val="20"/>
                      <w:color w:val="000000"/>
                    </w:rPr>
                    <w:t>cm</w:t>
                  </w:r>
                  <w:r>
                    <w:rPr>
                      <w:sz w:val="20"/>
                      <w:color w:val="000000"/>
                    </w:rPr>
                    <w:t>,高25</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纸篓</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25.5</w:t>
                  </w:r>
                  <w:r>
                    <w:rPr>
                      <w:sz w:val="20"/>
                      <w:color w:val="000000"/>
                    </w:rPr>
                    <w:t>cm</w:t>
                  </w:r>
                  <w:r>
                    <w:rPr>
                      <w:sz w:val="20"/>
                      <w:color w:val="000000"/>
                    </w:rPr>
                    <w:t>,高24.5</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储物箱</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储物箱</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储物箱</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水勺</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175*100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脸盆</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防水围裙</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袖套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胶手套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牛筋乳胶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帆布手套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强力粘钩</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承重</w:t>
                  </w:r>
                  <w:r>
                    <w:rPr>
                      <w:sz w:val="20"/>
                      <w:color w:val="000000"/>
                    </w:rPr>
                    <w:t>6KG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10支装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不锈钢衣叉</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1.5米长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窗擦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r>
                    <w:rPr>
                      <w:sz w:val="20"/>
                      <w:color w:val="000000"/>
                    </w:rPr>
                    <w:t>cm</w:t>
                  </w:r>
                  <w:r>
                    <w:rPr>
                      <w:sz w:val="20"/>
                      <w:color w:val="000000"/>
                    </w:rPr>
                    <w:t>P宽，1.2米长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w:t>
                  </w:r>
                  <w:r>
                    <w:rPr>
                      <w:sz w:val="20"/>
                      <w:color w:val="000000"/>
                    </w:rPr>
                    <w:t>m</w:t>
                  </w:r>
                  <w:r>
                    <w:rPr>
                      <w:sz w:val="20"/>
                      <w:color w:val="000000"/>
                    </w:rPr>
                    <w:t>l 80个/包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一次性加厚杯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w:t>
                  </w:r>
                  <w:r>
                    <w:rPr>
                      <w:sz w:val="20"/>
                      <w:color w:val="000000"/>
                    </w:rPr>
                    <w:t>m</w:t>
                  </w:r>
                  <w:r>
                    <w:rPr>
                      <w:sz w:val="20"/>
                      <w:color w:val="000000"/>
                    </w:rPr>
                    <w:t>l 100个/包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一次性口罩</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一次性筷子</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50对/包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r>
                    <w:rPr>
                      <w:sz w:val="20"/>
                      <w:color w:val="000000"/>
                    </w:rPr>
                    <w:t>m</w:t>
                  </w:r>
                  <w:r>
                    <w:rPr>
                      <w:sz w:val="20"/>
                      <w:color w:val="000000"/>
                    </w:rPr>
                    <w:t>L 300套/件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一次性饭盒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r>
                    <w:rPr>
                      <w:sz w:val="20"/>
                      <w:color w:val="000000"/>
                    </w:rPr>
                    <w:t>m</w:t>
                  </w:r>
                  <w:r>
                    <w:rPr>
                      <w:sz w:val="20"/>
                      <w:color w:val="000000"/>
                    </w:rPr>
                    <w:t>L 300套/件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一次性乳胶手套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20枚/盒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一次性手套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150枚/盒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300支</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工帽</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棉涤</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纱手套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0.8喷雾器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加厚大白桶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十八子切片刀</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304*80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水果刀</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21</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火钳</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不锈钢真空保温壶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圆柄萝卜刨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出入平安地垫</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60*80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中号卫生桶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10升</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环保透明口罩</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10个/盒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苍蝇贴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2公斤地板清洁剂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2公斤</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cm</w:t>
                  </w:r>
                  <w:r>
                    <w:rPr>
                      <w:sz w:val="20"/>
                      <w:color w:val="000000"/>
                    </w:rPr>
                    <w:t>*305</w:t>
                  </w:r>
                  <w:r>
                    <w:rPr>
                      <w:sz w:val="20"/>
                      <w:color w:val="000000"/>
                    </w:rPr>
                    <w:t>m</w:t>
                  </w:r>
                  <w:r>
                    <w:rPr>
                      <w:sz w:val="20"/>
                      <w:color w:val="000000"/>
                    </w:rPr>
                    <w:t>保鲜膜</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cm</w:t>
                  </w:r>
                  <w:r>
                    <w:rPr>
                      <w:sz w:val="20"/>
                      <w:color w:val="000000"/>
                    </w:rPr>
                    <w:t>*305</w:t>
                  </w:r>
                  <w:r>
                    <w:rPr>
                      <w:sz w:val="20"/>
                      <w:color w:val="000000"/>
                    </w:rPr>
                    <w:t>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12寸挂钟</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12寸</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中国结</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10盘</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灯笼</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春字挂饰</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植绒</w:t>
                  </w:r>
                  <w:r>
                    <w:rPr>
                      <w:sz w:val="20"/>
                      <w:color w:val="000000"/>
                    </w:rPr>
                    <w:t>45</w:t>
                  </w:r>
                  <w:r>
                    <w:rPr>
                      <w:sz w:val="20"/>
                      <w:color w:val="000000"/>
                    </w:rPr>
                    <w:t>cm</w:t>
                  </w:r>
                  <w:r>
                    <w:rPr>
                      <w:sz w:val="20"/>
                      <w:color w:val="000000"/>
                    </w:rPr>
                    <w:t>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春节摆件套装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25-36</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450</w:t>
                  </w:r>
                  <w:r>
                    <w:rPr>
                      <w:sz w:val="20"/>
                      <w:color w:val="000000"/>
                    </w:rPr>
                    <w:t>m</w:t>
                  </w:r>
                  <w:r>
                    <w:rPr>
                      <w:sz w:val="20"/>
                      <w:color w:val="000000"/>
                    </w:rPr>
                    <w:t>L脱胶剂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玻璃烟灰缸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15*15</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L玻璃水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2L加湿器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1.5升喷壶器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1.5升</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电动喷雾器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16升</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充电器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1.5米</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cm</w:t>
                  </w:r>
                  <w:r>
                    <w:rPr>
                      <w:sz w:val="20"/>
                      <w:color w:val="000000"/>
                    </w:rPr>
                    <w:t>玻璃刮水器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温度计</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圆形，直径</w:t>
                  </w:r>
                  <w:r>
                    <w:rPr>
                      <w:sz w:val="20"/>
                      <w:color w:val="000000"/>
                    </w:rPr>
                    <w:t>128</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投票箱</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350x185x260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8</w:t>
                  </w:r>
                  <w:r>
                    <w:rPr>
                      <w:sz w:val="20"/>
                      <w:color w:val="000000"/>
                    </w:rPr>
                    <w:t>cm</w:t>
                  </w:r>
                  <w:r>
                    <w:rPr>
                      <w:sz w:val="20"/>
                      <w:color w:val="000000"/>
                    </w:rPr>
                    <w:t>,高10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120*150</w:t>
                  </w:r>
                  <w:r>
                    <w:rPr>
                      <w:sz w:val="20"/>
                      <w:color w:val="000000"/>
                    </w:rPr>
                    <w:t>cm</w:t>
                  </w:r>
                  <w:r>
                    <w:rPr>
                      <w:sz w:val="20"/>
                      <w:color w:val="000000"/>
                    </w:rPr>
                    <w:t>三</w:t>
                  </w:r>
                  <w:r>
                    <w:rPr>
                      <w:sz w:val="20"/>
                      <w:color w:val="000000"/>
                    </w:rPr>
                    <w:t>A地垫</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120*150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双夹文件夹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r>
                    <w:rPr>
                      <w:sz w:val="20"/>
                      <w:color w:val="000000"/>
                    </w:rPr>
                    <w:t>m</w:t>
                  </w:r>
                  <w:r>
                    <w:rPr>
                      <w:sz w:val="20"/>
                      <w:color w:val="000000"/>
                    </w:rPr>
                    <w:t>L纸杯（50个/包）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r>
                    <w:rPr>
                      <w:sz w:val="20"/>
                      <w:color w:val="000000"/>
                    </w:rPr>
                    <w:t>m</w:t>
                  </w:r>
                  <w:r>
                    <w:rPr>
                      <w:sz w:val="20"/>
                      <w:color w:val="000000"/>
                    </w:rPr>
                    <w:t>L，50个/包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USB鼠标</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USB插头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LED</w:t>
                  </w:r>
                  <w:r>
                    <w:rPr>
                      <w:sz w:val="20"/>
                      <w:color w:val="000000"/>
                    </w:rPr>
                    <w:t>台灯</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r>
                    <w:rPr>
                      <w:sz w:val="20"/>
                      <w:color w:val="000000"/>
                    </w:rPr>
                    <w:t>m</w:t>
                  </w:r>
                  <w:r>
                    <w:rPr>
                      <w:sz w:val="20"/>
                      <w:color w:val="000000"/>
                    </w:rPr>
                    <w:t>Ah电池容量，USB充电线，5档亮度</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m</w:t>
                  </w:r>
                  <w:r>
                    <w:rPr>
                      <w:sz w:val="20"/>
                      <w:color w:val="000000"/>
                    </w:rPr>
                    <w:t>帐篷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500G全能水</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耐热玻璃茶道杯</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耐热玻璃茶道杯</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桶装水电动抽水器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进水管</w:t>
                  </w:r>
                  <w:r>
                    <w:rPr>
                      <w:sz w:val="20"/>
                      <w:color w:val="000000"/>
                    </w:rPr>
                    <w:t>1380</w:t>
                  </w:r>
                  <w:r>
                    <w:rPr>
                      <w:sz w:val="20"/>
                      <w:color w:val="000000"/>
                    </w:rPr>
                    <w:t>mm</w:t>
                  </w:r>
                  <w:r>
                    <w:rPr>
                      <w:sz w:val="20"/>
                      <w:color w:val="000000"/>
                    </w:rPr>
                    <w:t>/11W</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加厚印章垫</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w:t>
                  </w:r>
                  <w:r>
                    <w:rPr>
                      <w:sz w:val="20"/>
                      <w:color w:val="000000"/>
                    </w:rPr>
                    <w:t>mm</w:t>
                  </w:r>
                  <w:r>
                    <w:rPr>
                      <w:sz w:val="20"/>
                      <w:color w:val="000000"/>
                    </w:rPr>
                    <w:t>*130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海绵缸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178*121*17</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美工刀片</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160*37</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美工刀</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154*37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山形票夹</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145</w:t>
                  </w:r>
                  <w:r>
                    <w:rPr>
                      <w:sz w:val="20"/>
                      <w:color w:val="000000"/>
                    </w:rPr>
                    <w:t>mm</w:t>
                  </w:r>
                  <w:r>
                    <w:rPr>
                      <w:sz w:val="20"/>
                      <w:color w:val="000000"/>
                    </w:rPr>
                    <w:t>,4个/袋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l免洗洗手凝胶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m</w:t>
                  </w:r>
                  <w:r>
                    <w:rPr>
                      <w:sz w:val="20"/>
                      <w:color w:val="000000"/>
                    </w:rPr>
                    <w:t>l</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固体清香剂</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国旗</w:t>
                  </w:r>
                  <w:r>
                    <w:rPr>
                      <w:sz w:val="20"/>
                      <w:color w:val="000000"/>
                    </w:rPr>
                    <w:t>3号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192</w:t>
                  </w:r>
                  <w:r>
                    <w:rPr>
                      <w:sz w:val="20"/>
                      <w:color w:val="000000"/>
                    </w:rPr>
                    <w:t>cm</w:t>
                  </w:r>
                  <w:r>
                    <w:rPr>
                      <w:sz w:val="20"/>
                      <w:color w:val="000000"/>
                    </w:rPr>
                    <w:t>×宽128</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国旗</w:t>
                  </w:r>
                  <w:r>
                    <w:rPr>
                      <w:sz w:val="20"/>
                      <w:color w:val="000000"/>
                    </w:rPr>
                    <w:t>5号</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96</w:t>
                  </w:r>
                  <w:r>
                    <w:rPr>
                      <w:sz w:val="20"/>
                      <w:color w:val="000000"/>
                    </w:rPr>
                    <w:t>cm</w:t>
                  </w:r>
                  <w:r>
                    <w:rPr>
                      <w:sz w:val="20"/>
                      <w:color w:val="000000"/>
                    </w:rPr>
                    <w:t>×宽64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调色碟</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小号直径</w:t>
                  </w:r>
                  <w:r>
                    <w:rPr>
                      <w:sz w:val="20"/>
                      <w:color w:val="000000"/>
                    </w:rPr>
                    <w:t>10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调色碟</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 xml:space="preserve">  </w:t>
                  </w:r>
                  <w:r>
                    <w:rPr>
                      <w:sz w:val="20"/>
                      <w:color w:val="000000"/>
                    </w:rPr>
                    <w:t>16</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22</w:t>
                  </w:r>
                  <w:r>
                    <w:rPr>
                      <w:sz w:val="20"/>
                      <w:color w:val="000000"/>
                    </w:rPr>
                    <w:t>cm</w:t>
                  </w:r>
                  <w:r>
                    <w:rPr>
                      <w:sz w:val="20"/>
                      <w:color w:val="000000"/>
                    </w:rPr>
                    <w:t>×长136</w:t>
                  </w:r>
                  <w:r>
                    <w:rPr>
                      <w:sz w:val="20"/>
                      <w:color w:val="000000"/>
                    </w:rPr>
                    <w:t>cm</w:t>
                  </w:r>
                  <w:r>
                    <w:rPr>
                      <w:sz w:val="20"/>
                      <w:color w:val="000000"/>
                    </w:rPr>
                    <w:t>，</w:t>
                  </w:r>
                  <w:r>
                    <w:rPr>
                      <w:sz w:val="20"/>
                      <w:color w:val="000000"/>
                    </w:rPr>
                    <w:t>5副七言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22</w:t>
                  </w:r>
                  <w:r>
                    <w:rPr>
                      <w:sz w:val="20"/>
                      <w:color w:val="000000"/>
                    </w:rPr>
                    <w:t>cm</w:t>
                  </w:r>
                  <w:r>
                    <w:rPr>
                      <w:sz w:val="20"/>
                      <w:color w:val="000000"/>
                    </w:rPr>
                    <w:t>×长136</w:t>
                  </w:r>
                  <w:r>
                    <w:rPr>
                      <w:sz w:val="20"/>
                      <w:color w:val="000000"/>
                    </w:rPr>
                    <w:t>cm</w:t>
                  </w:r>
                  <w:r>
                    <w:rPr>
                      <w:sz w:val="20"/>
                      <w:color w:val="000000"/>
                    </w:rPr>
                    <w:t>，</w:t>
                  </w:r>
                  <w:r>
                    <w:rPr>
                      <w:sz w:val="20"/>
                      <w:color w:val="000000"/>
                    </w:rPr>
                    <w:t>5副五言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3</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32</w:t>
                  </w:r>
                  <w:r>
                    <w:rPr>
                      <w:sz w:val="20"/>
                      <w:color w:val="000000"/>
                    </w:rPr>
                    <w:t>cm</w:t>
                  </w:r>
                  <w:r>
                    <w:rPr>
                      <w:sz w:val="20"/>
                      <w:color w:val="000000"/>
                    </w:rPr>
                    <w:t>×长180</w:t>
                  </w:r>
                  <w:r>
                    <w:rPr>
                      <w:sz w:val="20"/>
                      <w:color w:val="000000"/>
                    </w:rPr>
                    <w:t>cm</w:t>
                  </w:r>
                  <w:r>
                    <w:rPr>
                      <w:sz w:val="20"/>
                      <w:color w:val="000000"/>
                    </w:rPr>
                    <w:t>，</w:t>
                  </w:r>
                  <w:r>
                    <w:rPr>
                      <w:sz w:val="20"/>
                      <w:color w:val="000000"/>
                    </w:rPr>
                    <w:t>5副九言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32</w:t>
                  </w:r>
                  <w:r>
                    <w:rPr>
                      <w:sz w:val="20"/>
                      <w:color w:val="000000"/>
                    </w:rPr>
                    <w:t>cm</w:t>
                  </w:r>
                  <w:r>
                    <w:rPr>
                      <w:sz w:val="20"/>
                      <w:color w:val="000000"/>
                    </w:rPr>
                    <w:t>×长180</w:t>
                  </w:r>
                  <w:r>
                    <w:rPr>
                      <w:sz w:val="20"/>
                      <w:color w:val="000000"/>
                    </w:rPr>
                    <w:t>cm</w:t>
                  </w:r>
                  <w:r>
                    <w:rPr>
                      <w:sz w:val="20"/>
                      <w:color w:val="000000"/>
                    </w:rPr>
                    <w:t>，</w:t>
                  </w:r>
                  <w:r>
                    <w:rPr>
                      <w:sz w:val="20"/>
                      <w:color w:val="000000"/>
                    </w:rPr>
                    <w:t>5副七言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34</w:t>
                  </w:r>
                  <w:r>
                    <w:rPr>
                      <w:sz w:val="20"/>
                      <w:color w:val="000000"/>
                    </w:rPr>
                    <w:t>cm</w:t>
                  </w:r>
                  <w:r>
                    <w:rPr>
                      <w:sz w:val="20"/>
                      <w:color w:val="000000"/>
                    </w:rPr>
                    <w:t>×长138</w:t>
                  </w:r>
                  <w:r>
                    <w:rPr>
                      <w:sz w:val="20"/>
                      <w:color w:val="000000"/>
                    </w:rPr>
                    <w:t>cm</w:t>
                  </w:r>
                  <w:r>
                    <w:rPr>
                      <w:sz w:val="20"/>
                      <w:color w:val="000000"/>
                    </w:rPr>
                    <w:t>，</w:t>
                  </w:r>
                  <w:r>
                    <w:rPr>
                      <w:sz w:val="20"/>
                      <w:color w:val="000000"/>
                    </w:rPr>
                    <w:t>5副七言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6</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34</w:t>
                  </w:r>
                  <w:r>
                    <w:rPr>
                      <w:sz w:val="20"/>
                      <w:color w:val="000000"/>
                    </w:rPr>
                    <w:t>cm</w:t>
                  </w:r>
                  <w:r>
                    <w:rPr>
                      <w:sz w:val="20"/>
                      <w:color w:val="000000"/>
                    </w:rPr>
                    <w:t>×长138</w:t>
                  </w:r>
                  <w:r>
                    <w:rPr>
                      <w:sz w:val="20"/>
                      <w:color w:val="000000"/>
                    </w:rPr>
                    <w:t>cm</w:t>
                  </w:r>
                  <w:r>
                    <w:rPr>
                      <w:sz w:val="20"/>
                      <w:color w:val="000000"/>
                    </w:rPr>
                    <w:t>，</w:t>
                  </w:r>
                  <w:r>
                    <w:rPr>
                      <w:sz w:val="20"/>
                      <w:color w:val="000000"/>
                    </w:rPr>
                    <w:t>5副五言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7</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17</w:t>
                  </w:r>
                  <w:r>
                    <w:rPr>
                      <w:sz w:val="20"/>
                      <w:color w:val="000000"/>
                    </w:rPr>
                    <w:t>cm</w:t>
                  </w:r>
                  <w:r>
                    <w:rPr>
                      <w:sz w:val="20"/>
                      <w:color w:val="000000"/>
                    </w:rPr>
                    <w:t>×长104</w:t>
                  </w:r>
                  <w:r>
                    <w:rPr>
                      <w:sz w:val="20"/>
                      <w:color w:val="000000"/>
                    </w:rPr>
                    <w:t>cm</w:t>
                  </w:r>
                  <w:r>
                    <w:rPr>
                      <w:sz w:val="20"/>
                      <w:color w:val="000000"/>
                    </w:rPr>
                    <w:t>，</w:t>
                  </w:r>
                  <w:r>
                    <w:rPr>
                      <w:sz w:val="20"/>
                      <w:color w:val="000000"/>
                    </w:rPr>
                    <w:t>5副七言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对联纸</w:t>
                  </w:r>
                  <w:r>
                    <w:rPr>
                      <w:sz w:val="20"/>
                      <w:color w:val="000000"/>
                    </w:rPr>
                    <w:t>8</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17</w:t>
                  </w:r>
                  <w:r>
                    <w:rPr>
                      <w:sz w:val="20"/>
                      <w:color w:val="000000"/>
                    </w:rPr>
                    <w:t>cm</w:t>
                  </w:r>
                  <w:r>
                    <w:rPr>
                      <w:sz w:val="20"/>
                      <w:color w:val="000000"/>
                    </w:rPr>
                    <w:t>×长104</w:t>
                  </w:r>
                  <w:r>
                    <w:rPr>
                      <w:sz w:val="20"/>
                      <w:color w:val="000000"/>
                    </w:rPr>
                    <w:t>cm</w:t>
                  </w:r>
                  <w:r>
                    <w:rPr>
                      <w:sz w:val="20"/>
                      <w:color w:val="000000"/>
                    </w:rPr>
                    <w:t>，</w:t>
                  </w:r>
                  <w:r>
                    <w:rPr>
                      <w:sz w:val="20"/>
                      <w:color w:val="000000"/>
                    </w:rPr>
                    <w:t>5副五言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串旗小三角旗</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10条</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大白纸</w:t>
                  </w:r>
                  <w:r>
                    <w:rPr>
                      <w:sz w:val="20"/>
                      <w:color w:val="000000"/>
                    </w:rPr>
                    <w:t>100克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78.7</w:t>
                  </w:r>
                  <w:r>
                    <w:rPr>
                      <w:sz w:val="20"/>
                      <w:color w:val="000000"/>
                    </w:rPr>
                    <w:t>cm</w:t>
                  </w:r>
                  <w:r>
                    <w:rPr>
                      <w:sz w:val="20"/>
                      <w:color w:val="000000"/>
                    </w:rPr>
                    <w:t>×宽109.2</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大白纸</w:t>
                  </w:r>
                  <w:r>
                    <w:rPr>
                      <w:sz w:val="20"/>
                      <w:color w:val="000000"/>
                    </w:rPr>
                    <w:t>60克</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78.7</w:t>
                  </w:r>
                  <w:r>
                    <w:rPr>
                      <w:sz w:val="20"/>
                      <w:color w:val="000000"/>
                    </w:rPr>
                    <w:t>cm</w:t>
                  </w:r>
                  <w:r>
                    <w:rPr>
                      <w:sz w:val="20"/>
                      <w:color w:val="000000"/>
                    </w:rPr>
                    <w:t>×宽109.2</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生宣纸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四尺，四尺单</w:t>
                  </w:r>
                  <w:r>
                    <w:rPr>
                      <w:sz w:val="20"/>
                      <w:color w:val="000000"/>
                    </w:rPr>
                    <w:t>100张（69*138</w:t>
                  </w:r>
                  <w:r>
                    <w:rPr>
                      <w:sz w:val="20"/>
                      <w:color w:val="000000"/>
                    </w:rPr>
                    <w:t>cm</w:t>
                  </w:r>
                  <w:r>
                    <w:rPr>
                      <w:sz w:val="20"/>
                      <w:color w:val="000000"/>
                    </w:rPr>
                    <w:t>）</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刀</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大千水粉纸</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4K，160G，4K,20张/包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大千水粉纸</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8K，160G，8K，20张/包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大千素描纸</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4K，160G，4K，20张/包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大千素描纸</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8K，160G，8K，20张/包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朱红纸</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60克，60g，78*109</w:t>
                  </w:r>
                  <w:r>
                    <w:rPr>
                      <w:sz w:val="20"/>
                      <w:color w:val="000000"/>
                    </w:rPr>
                    <w:t>cm</w:t>
                  </w:r>
                  <w:r>
                    <w:rPr>
                      <w:sz w:val="20"/>
                      <w:color w:val="000000"/>
                    </w:rPr>
                    <w:t>，</w:t>
                  </w:r>
                  <w:r>
                    <w:rPr>
                      <w:sz w:val="20"/>
                      <w:color w:val="000000"/>
                    </w:rPr>
                    <w:t>50张/包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尼龙毛绘画板刷</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尼龙毛绘画板刷</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尼龙毛绘画板刷</w:t>
                  </w:r>
                  <w:r>
                    <w:rPr>
                      <w:sz w:val="20"/>
                      <w:color w:val="000000"/>
                    </w:rPr>
                    <w:t>3</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尼龙毛绘画板刷</w:t>
                  </w:r>
                  <w:r>
                    <w:rPr>
                      <w:sz w:val="20"/>
                      <w:color w:val="000000"/>
                    </w:rPr>
                    <w:t>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尼龙毛绘画板刷</w:t>
                  </w:r>
                  <w:r>
                    <w:rPr>
                      <w:sz w:val="20"/>
                      <w:color w:val="000000"/>
                    </w:rPr>
                    <w:t>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颜料</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m</w:t>
                  </w:r>
                  <w:r>
                    <w:rPr>
                      <w:sz w:val="20"/>
                      <w:color w:val="000000"/>
                    </w:rPr>
                    <w:t>l/支，12色（单独颜料）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颜料</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w:t>
                  </w:r>
                  <w:r>
                    <w:rPr>
                      <w:sz w:val="20"/>
                      <w:color w:val="000000"/>
                    </w:rPr>
                    <w:t>l/支，12色（单独颜料）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颜料</w:t>
                  </w:r>
                  <w:r>
                    <w:rPr>
                      <w:sz w:val="20"/>
                      <w:color w:val="000000"/>
                    </w:rPr>
                    <w:t>3</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w:t>
                  </w:r>
                  <w:r>
                    <w:rPr>
                      <w:sz w:val="20"/>
                      <w:color w:val="000000"/>
                    </w:rPr>
                    <w:t>l/支，18色（单独颜料）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颜料</w:t>
                  </w:r>
                  <w:r>
                    <w:rPr>
                      <w:sz w:val="20"/>
                      <w:color w:val="000000"/>
                    </w:rPr>
                    <w:t>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w:t>
                  </w:r>
                  <w:r>
                    <w:rPr>
                      <w:sz w:val="20"/>
                      <w:color w:val="000000"/>
                    </w:rPr>
                    <w:t>l/支，24色（单独颜料）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颜料</w:t>
                  </w:r>
                  <w:r>
                    <w:rPr>
                      <w:sz w:val="20"/>
                      <w:color w:val="000000"/>
                    </w:rPr>
                    <w:t>5</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m</w:t>
                  </w:r>
                  <w:r>
                    <w:rPr>
                      <w:sz w:val="20"/>
                      <w:color w:val="000000"/>
                    </w:rPr>
                    <w:t>l/支，32色（单独颜料）</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狼毫水粉画笔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#1-#12（12支）</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羊毛水粉画笔</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单号，平头单号</w:t>
                  </w:r>
                  <w:r>
                    <w:rPr>
                      <w:sz w:val="20"/>
                      <w:color w:val="000000"/>
                    </w:rPr>
                    <w:t>6支（#1、#3、#5、#7、#9、#11）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羊毛水粉画笔</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双号，平头双号</w:t>
                  </w:r>
                  <w:r>
                    <w:rPr>
                      <w:sz w:val="20"/>
                      <w:color w:val="000000"/>
                    </w:rPr>
                    <w:t>6支（#2、#4、#6、#8、#10、#12）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纤维笔头水性纤维笔（七色）</w:t>
                  </w:r>
                  <w:r>
                    <w:rPr>
                      <w:sz w:val="20"/>
                      <w:color w:val="000000"/>
                    </w:rPr>
                    <w:t>白杆</w:t>
                  </w:r>
                  <w:r>
                    <w:rPr>
                      <w:sz w:val="20"/>
                      <w:color w:val="000000"/>
                    </w:rPr>
                    <w:t>(黑色)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（白杆），黑色</w:t>
                  </w:r>
                  <w:r>
                    <w:rPr>
                      <w:sz w:val="20"/>
                      <w:color w:val="000000"/>
                    </w:rPr>
                    <w:t>/</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纤维笔头水性纤维笔（七色）</w:t>
                  </w:r>
                  <w:r>
                    <w:rPr>
                      <w:sz w:val="20"/>
                      <w:color w:val="000000"/>
                    </w:rPr>
                    <w:t>黑色</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（黑杆）</w:t>
                  </w:r>
                  <w:r>
                    <w:rPr>
                      <w:sz w:val="20"/>
                      <w:color w:val="000000"/>
                    </w:rPr>
                    <w:t>黑色</w:t>
                  </w:r>
                  <w:r>
                    <w:rPr>
                      <w:sz w:val="20"/>
                      <w:color w:val="000000"/>
                    </w:rPr>
                    <w:t>/</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墨汁</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100g</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书画羊毛毡</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200</w:t>
                  </w:r>
                  <w:r>
                    <w:rPr>
                      <w:sz w:val="20"/>
                      <w:color w:val="000000"/>
                    </w:rPr>
                    <w:t>cm</w:t>
                  </w:r>
                  <w:r>
                    <w:rPr>
                      <w:sz w:val="20"/>
                      <w:color w:val="000000"/>
                    </w:rPr>
                    <w:t>×宽100</w:t>
                  </w:r>
                  <w:r>
                    <w:rPr>
                      <w:sz w:val="20"/>
                      <w:color w:val="000000"/>
                    </w:rPr>
                    <w:t>cm</w:t>
                  </w:r>
                  <w:r>
                    <w:rPr>
                      <w:sz w:val="20"/>
                      <w:color w:val="000000"/>
                    </w:rPr>
                    <w:t>，包边</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书画羊毛毡</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120</w:t>
                  </w:r>
                  <w:r>
                    <w:rPr>
                      <w:sz w:val="20"/>
                      <w:color w:val="000000"/>
                    </w:rPr>
                    <w:t>cm</w:t>
                  </w:r>
                  <w:r>
                    <w:rPr>
                      <w:sz w:val="20"/>
                      <w:color w:val="000000"/>
                    </w:rPr>
                    <w:t>×宽80</w:t>
                  </w:r>
                  <w:r>
                    <w:rPr>
                      <w:sz w:val="20"/>
                      <w:color w:val="000000"/>
                    </w:rPr>
                    <w:t>cm</w:t>
                  </w:r>
                  <w:r>
                    <w:rPr>
                      <w:sz w:val="20"/>
                      <w:color w:val="000000"/>
                    </w:rPr>
                    <w:t>，包边</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书法毛毡</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50</w:t>
                  </w:r>
                  <w:r>
                    <w:rPr>
                      <w:sz w:val="20"/>
                      <w:color w:val="000000"/>
                    </w:rPr>
                    <w:t>cm</w:t>
                  </w:r>
                  <w:r>
                    <w:rPr>
                      <w:sz w:val="20"/>
                      <w:color w:val="000000"/>
                    </w:rPr>
                    <w:t>×宽50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书法毛毡</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50</w:t>
                  </w:r>
                  <w:r>
                    <w:rPr>
                      <w:sz w:val="20"/>
                      <w:color w:val="000000"/>
                    </w:rPr>
                    <w:t>cm</w:t>
                  </w:r>
                  <w:r>
                    <w:rPr>
                      <w:sz w:val="20"/>
                      <w:color w:val="000000"/>
                    </w:rPr>
                    <w:t>×宽70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毛笔书法练习用纸毛边纸</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12格-6</w:t>
                  </w:r>
                  <w:r>
                    <w:rPr>
                      <w:sz w:val="20"/>
                      <w:color w:val="000000"/>
                    </w:rPr>
                    <w:t>cm</w:t>
                  </w:r>
                  <w:r>
                    <w:rPr>
                      <w:sz w:val="20"/>
                      <w:color w:val="000000"/>
                    </w:rPr>
                    <w:t>格格米字格</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毛笔书法练习用纸毛边纸</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28格-9</w:t>
                  </w:r>
                  <w:r>
                    <w:rPr>
                      <w:sz w:val="20"/>
                      <w:color w:val="000000"/>
                    </w:rPr>
                    <w:t>cm</w:t>
                  </w:r>
                  <w:r>
                    <w:rPr>
                      <w:sz w:val="20"/>
                      <w:color w:val="000000"/>
                    </w:rPr>
                    <w:t>格米字格</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羽毛球</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12只装，材质：水鸭毛</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羽毛球</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12只装，材质：鹅毛</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羽毛球拍</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2支装，材质：碳复合</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篮球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7号/标准，PU材质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篮球网加粗比赛投篮网篮框网兜</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红色蓝色白色</w:t>
                  </w:r>
                  <w:r>
                    <w:rPr>
                      <w:sz w:val="20"/>
                      <w:color w:val="000000"/>
                    </w:rPr>
                    <w:t>(单个装)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三星乒乓球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白色，直径</w:t>
                  </w:r>
                  <w:r>
                    <w:rPr>
                      <w:sz w:val="20"/>
                      <w:color w:val="000000"/>
                    </w:rPr>
                    <w:t>40</w:t>
                  </w:r>
                  <w:r>
                    <w:rPr>
                      <w:sz w:val="20"/>
                      <w:color w:val="000000"/>
                    </w:rPr>
                    <w:t>mm</w:t>
                  </w:r>
                  <w:r>
                    <w:rPr>
                      <w:sz w:val="20"/>
                      <w:color w:val="000000"/>
                    </w:rPr>
                    <w:t>，</w:t>
                  </w:r>
                  <w:r>
                    <w:rPr>
                      <w:sz w:val="20"/>
                      <w:color w:val="000000"/>
                    </w:rPr>
                    <w:t>3个/盒，白色，直径40</w:t>
                  </w:r>
                  <w:r>
                    <w:rPr>
                      <w:sz w:val="20"/>
                      <w:color w:val="000000"/>
                    </w:rPr>
                    <w:t>mm</w:t>
                  </w:r>
                  <w:r>
                    <w:rPr>
                      <w:sz w:val="20"/>
                      <w:color w:val="000000"/>
                    </w:rPr>
                    <w:t>，</w:t>
                  </w:r>
                  <w:r>
                    <w:rPr>
                      <w:sz w:val="20"/>
                      <w:color w:val="000000"/>
                    </w:rPr>
                    <w:t>10个/盒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一星乒乓球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黄色，直径</w:t>
                  </w:r>
                  <w:r>
                    <w:rPr>
                      <w:sz w:val="20"/>
                      <w:color w:val="000000"/>
                    </w:rPr>
                    <w:t>40</w:t>
                  </w:r>
                  <w:r>
                    <w:rPr>
                      <w:sz w:val="20"/>
                      <w:color w:val="000000"/>
                    </w:rPr>
                    <w:t>mm</w:t>
                  </w:r>
                  <w:r>
                    <w:rPr>
                      <w:sz w:val="20"/>
                      <w:color w:val="000000"/>
                    </w:rPr>
                    <w:t>，</w:t>
                  </w:r>
                  <w:r>
                    <w:rPr>
                      <w:sz w:val="20"/>
                      <w:color w:val="000000"/>
                    </w:rPr>
                    <w:t>6个/盒，黄色，直径40</w:t>
                  </w:r>
                  <w:r>
                    <w:rPr>
                      <w:sz w:val="20"/>
                      <w:color w:val="000000"/>
                    </w:rPr>
                    <w:t>mm</w:t>
                  </w:r>
                  <w:r>
                    <w:rPr>
                      <w:sz w:val="20"/>
                      <w:color w:val="000000"/>
                    </w:rPr>
                    <w:t>，</w:t>
                  </w:r>
                  <w:r>
                    <w:rPr>
                      <w:sz w:val="20"/>
                      <w:color w:val="000000"/>
                    </w:rPr>
                    <w:t>10个/盒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乒乓球拍</w:t>
                  </w:r>
                  <w:r>
                    <w:rPr>
                      <w:sz w:val="20"/>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AAAA-C（四星横拍）</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乒乓球拍</w:t>
                  </w:r>
                  <w:r>
                    <w:rPr>
                      <w:sz w:val="20"/>
                      <w:color w:val="000000"/>
                    </w:rPr>
                    <w:t>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A-E直拍</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比赛口哨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大号，塑料材质，</w:t>
                  </w:r>
                  <w:r>
                    <w:rPr>
                      <w:sz w:val="20"/>
                      <w:color w:val="000000"/>
                    </w:rPr>
                    <w:t>128*90*20</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鸡毛毽子</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便携打气筒</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107，筒身长度：20</w:t>
                  </w:r>
                  <w:r>
                    <w:rPr>
                      <w:sz w:val="20"/>
                      <w:color w:val="000000"/>
                    </w:rPr>
                    <w:t>cm</w:t>
                  </w:r>
                  <w:r>
                    <w:rPr>
                      <w:sz w:val="20"/>
                      <w:color w:val="000000"/>
                    </w:rPr>
                    <w:t>；气筒长度</w:t>
                  </w:r>
                  <w:r>
                    <w:rPr>
                      <w:sz w:val="20"/>
                      <w:color w:val="000000"/>
                    </w:rPr>
                    <w:t>30</w:t>
                  </w:r>
                  <w:r>
                    <w:rPr>
                      <w:sz w:val="20"/>
                      <w:color w:val="000000"/>
                    </w:rPr>
                    <w:t>cmcm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5粒/盒，电压：3V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多合一读卡器</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支持</w:t>
                  </w:r>
                  <w:r>
                    <w:rPr>
                      <w:sz w:val="20"/>
                      <w:color w:val="000000"/>
                    </w:rPr>
                    <w:t>SD/</w:t>
                  </w:r>
                  <w:r>
                    <w:rPr>
                      <w:sz w:val="20"/>
                      <w:color w:val="000000"/>
                    </w:rPr>
                    <w:t>m</w:t>
                  </w:r>
                  <w:r>
                    <w:rPr>
                      <w:sz w:val="20"/>
                      <w:color w:val="000000"/>
                    </w:rPr>
                    <w:t>S/XD/CF/TF/</w:t>
                  </w:r>
                  <w:r>
                    <w:rPr>
                      <w:sz w:val="20"/>
                      <w:color w:val="000000"/>
                    </w:rPr>
                    <w:t>m</w:t>
                  </w:r>
                  <w:r>
                    <w:rPr>
                      <w:sz w:val="20"/>
                      <w:color w:val="000000"/>
                    </w:rPr>
                    <w:t>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加厚盘式警戒带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100</w:t>
                  </w:r>
                  <w:r>
                    <w:rPr>
                      <w:sz w:val="20"/>
                      <w:color w:val="000000"/>
                    </w:rPr>
                    <w:t>m</w:t>
                  </w:r>
                  <w:r>
                    <w:rPr>
                      <w:sz w:val="20"/>
                      <w:color w:val="000000"/>
                    </w:rPr>
                    <w:t>，涤纶布，长</w:t>
                  </w:r>
                  <w:r>
                    <w:rPr>
                      <w:sz w:val="20"/>
                      <w:color w:val="000000"/>
                    </w:rPr>
                    <w:t>100</w:t>
                  </w:r>
                  <w:r>
                    <w:rPr>
                      <w:sz w:val="20"/>
                      <w:color w:val="000000"/>
                    </w:rPr>
                    <w:t>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乒乓球网架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内置式（网固定于网柱内部）；固台方式：钳夹式；球网材质：化纤、棉；网架材质：钢材</w:t>
                  </w:r>
                  <w:r>
                    <w:rPr>
                      <w:sz w:val="20"/>
                      <w:color w:val="000000"/>
                    </w:rPr>
                    <w:t>,夹口3</w:t>
                  </w:r>
                  <w:r>
                    <w:rPr>
                      <w:sz w:val="20"/>
                      <w:color w:val="000000"/>
                    </w:rPr>
                    <w:t>cm</w:t>
                  </w:r>
                  <w:r>
                    <w:rPr>
                      <w:sz w:val="20"/>
                      <w:color w:val="000000"/>
                    </w:rPr>
                    <w:t>厚</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落地式比赛记分架</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比分范围：</w:t>
                  </w:r>
                  <w:r>
                    <w:rPr>
                      <w:sz w:val="20"/>
                      <w:color w:val="000000"/>
                    </w:rPr>
                    <w:t>0-199，尺寸：高113</w:t>
                  </w:r>
                  <w:r>
                    <w:rPr>
                      <w:sz w:val="20"/>
                      <w:color w:val="000000"/>
                    </w:rPr>
                    <w:t>cm</w:t>
                  </w:r>
                  <w:r>
                    <w:rPr>
                      <w:sz w:val="20"/>
                      <w:color w:val="000000"/>
                    </w:rPr>
                    <w:t>长</w:t>
                  </w:r>
                  <w:r>
                    <w:rPr>
                      <w:sz w:val="20"/>
                      <w:color w:val="000000"/>
                    </w:rPr>
                    <w:t>100</w:t>
                  </w:r>
                  <w:r>
                    <w:rPr>
                      <w:sz w:val="20"/>
                      <w:color w:val="000000"/>
                    </w:rPr>
                    <w:t>cm</w:t>
                  </w:r>
                  <w:r>
                    <w:rPr>
                      <w:sz w:val="20"/>
                      <w:color w:val="000000"/>
                    </w:rPr>
                    <w:t>宽</w:t>
                  </w:r>
                  <w:r>
                    <w:rPr>
                      <w:sz w:val="20"/>
                      <w:color w:val="000000"/>
                    </w:rPr>
                    <w:t>35</w:t>
                  </w:r>
                  <w:r>
                    <w:rPr>
                      <w:sz w:val="20"/>
                      <w:color w:val="000000"/>
                    </w:rPr>
                    <w:t>cm</w:t>
                  </w:r>
                  <w:r>
                    <w:rPr>
                      <w:sz w:val="20"/>
                      <w:color w:val="000000"/>
                    </w:rPr>
                    <w:t>，记分薄尺寸：</w:t>
                  </w:r>
                  <w:r>
                    <w:rPr>
                      <w:sz w:val="20"/>
                      <w:color w:val="000000"/>
                    </w:rPr>
                    <w:t>41</w:t>
                  </w:r>
                  <w:r>
                    <w:rPr>
                      <w:sz w:val="20"/>
                      <w:color w:val="000000"/>
                    </w:rPr>
                    <w:t>cm</w:t>
                  </w:r>
                  <w:r>
                    <w:rPr>
                      <w:sz w:val="20"/>
                      <w:color w:val="000000"/>
                    </w:rPr>
                    <w:t>*41</w:t>
                  </w:r>
                  <w:r>
                    <w:rPr>
                      <w:sz w:val="20"/>
                      <w:color w:val="000000"/>
                    </w:rPr>
                    <w:t>cm</w:t>
                  </w:r>
                  <w:r>
                    <w:rPr>
                      <w:sz w:val="20"/>
                      <w:color w:val="000000"/>
                    </w:rPr>
                    <w:t>，上方白板尺寸：</w:t>
                  </w:r>
                  <w:r>
                    <w:rPr>
                      <w:sz w:val="20"/>
                      <w:color w:val="000000"/>
                    </w:rPr>
                    <w:t>20</w:t>
                  </w:r>
                  <w:r>
                    <w:rPr>
                      <w:sz w:val="20"/>
                      <w:color w:val="000000"/>
                    </w:rPr>
                    <w:t>cm</w:t>
                  </w:r>
                  <w:r>
                    <w:rPr>
                      <w:sz w:val="20"/>
                      <w:color w:val="000000"/>
                    </w:rPr>
                    <w:t>*30</w:t>
                  </w:r>
                  <w:r>
                    <w:rPr>
                      <w:sz w:val="20"/>
                      <w:color w:val="000000"/>
                    </w:rPr>
                    <w:t>cm</w:t>
                  </w:r>
                  <w:r>
                    <w:rPr>
                      <w:sz w:val="20"/>
                      <w:color w:val="000000"/>
                    </w:rPr>
                    <w:t>，材质：加厚镀锌管（壁厚</w:t>
                  </w:r>
                  <w:r>
                    <w:rPr>
                      <w:sz w:val="20"/>
                      <w:color w:val="000000"/>
                    </w:rPr>
                    <w:t>1</w:t>
                  </w:r>
                  <w:r>
                    <w:rPr>
                      <w:sz w:val="20"/>
                      <w:color w:val="000000"/>
                    </w:rPr>
                    <w:t>mm</w:t>
                  </w:r>
                  <w:r>
                    <w:rPr>
                      <w:sz w:val="20"/>
                      <w:color w:val="000000"/>
                    </w:rPr>
                    <w:t>）</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八位比赛记分牌</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材质：钢板，</w:t>
                  </w:r>
                  <w:r>
                    <w:rPr>
                      <w:sz w:val="20"/>
                      <w:color w:val="000000"/>
                    </w:rPr>
                    <w:t>PVC片；尺寸：56*22</w:t>
                  </w:r>
                  <w:r>
                    <w:rPr>
                      <w:sz w:val="20"/>
                      <w:color w:val="000000"/>
                    </w:rPr>
                    <w:t>cm</w:t>
                  </w:r>
                  <w:r>
                    <w:rPr>
                      <w:sz w:val="20"/>
                      <w:color w:val="000000"/>
                    </w:rPr>
                    <w:t>；最大计分：</w:t>
                  </w:r>
                  <w:r>
                    <w:rPr>
                      <w:sz w:val="20"/>
                      <w:color w:val="000000"/>
                    </w:rPr>
                    <w:t>999；可记局数：7局</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小楷新毛笔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小楷</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拔河绳</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长约</w:t>
                  </w:r>
                  <w:r>
                    <w:rPr>
                      <w:sz w:val="20"/>
                      <w:color w:val="000000"/>
                    </w:rPr>
                    <w:t>30</w:t>
                  </w:r>
                  <w:r>
                    <w:rPr>
                      <w:sz w:val="20"/>
                      <w:color w:val="000000"/>
                    </w:rPr>
                    <w:t>m</w:t>
                  </w:r>
                  <w:r>
                    <w:rPr>
                      <w:sz w:val="20"/>
                      <w:color w:val="000000"/>
                    </w:rPr>
                    <w:t>，直径约</w:t>
                  </w:r>
                  <w:r>
                    <w:rPr>
                      <w:sz w:val="20"/>
                      <w:color w:val="000000"/>
                    </w:rPr>
                    <w:t>4</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荣誉证书</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A4；绒面</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本</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激光笔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红光，</w:t>
                  </w:r>
                  <w:r>
                    <w:rPr>
                      <w:sz w:val="20"/>
                      <w:color w:val="000000"/>
                    </w:rPr>
                    <w:t>ф18</w:t>
                  </w:r>
                  <w:r>
                    <w:rPr>
                      <w:sz w:val="20"/>
                      <w:color w:val="000000"/>
                    </w:rPr>
                    <w:t>mm</w:t>
                  </w:r>
                  <w:r>
                    <w:rPr>
                      <w:sz w:val="20"/>
                      <w:color w:val="000000"/>
                    </w:rPr>
                    <w:t>*131.5</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激光翻页笔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142*17</w:t>
                  </w:r>
                  <w:r>
                    <w:rPr>
                      <w:sz w:val="20"/>
                      <w:color w:val="000000"/>
                    </w:rPr>
                    <w:t>mm</w:t>
                  </w:r>
                  <w:r>
                    <w:rPr>
                      <w:sz w:val="20"/>
                      <w:color w:val="000000"/>
                    </w:rPr>
                    <w:t>，充电，距离</w:t>
                  </w:r>
                  <w:r>
                    <w:rPr>
                      <w:sz w:val="20"/>
                      <w:color w:val="000000"/>
                    </w:rPr>
                    <w:t>30米，红光</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雨伞</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长伞弯柄，</w:t>
                  </w:r>
                  <w:r>
                    <w:rPr>
                      <w:sz w:val="20"/>
                      <w:color w:val="000000"/>
                    </w:rPr>
                    <w:t>8骨纤维骨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2032电池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2032,3V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398</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2025电池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2025,3V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399</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23A电池</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23A,12V</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一次性汤盆</w:t>
                  </w:r>
                  <w:r>
                    <w:rPr>
                      <w:sz w:val="20"/>
                      <w:color w:val="000000"/>
                    </w:rPr>
                    <w:t>3000</w:t>
                  </w:r>
                  <w:r>
                    <w:rPr>
                      <w:sz w:val="20"/>
                      <w:color w:val="000000"/>
                    </w:rPr>
                    <w:t>m</w:t>
                  </w:r>
                  <w:r>
                    <w:rPr>
                      <w:sz w:val="20"/>
                      <w:color w:val="000000"/>
                    </w:rPr>
                    <w:t>L</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3000</w:t>
                  </w:r>
                  <w:r>
                    <w:rPr>
                      <w:sz w:val="20"/>
                      <w:color w:val="000000"/>
                    </w:rPr>
                    <w:t>m</w:t>
                  </w:r>
                  <w:r>
                    <w:rPr>
                      <w:sz w:val="20"/>
                      <w:color w:val="000000"/>
                    </w:rPr>
                    <w:t>L，90套/件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T型强磁台卡210*297</w:t>
                  </w:r>
                  <w:r>
                    <w:rPr>
                      <w:sz w:val="20"/>
                      <w:color w:val="000000"/>
                    </w:rPr>
                    <w:t>mm</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210*297</w:t>
                  </w:r>
                  <w:r>
                    <w:rPr>
                      <w:sz w:val="20"/>
                      <w:color w:val="000000"/>
                    </w:rPr>
                    <w:t>mm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百洁布</w:t>
                  </w:r>
                  <w:r>
                    <w:rPr>
                      <w:sz w:val="20"/>
                      <w:color w:val="000000"/>
                    </w:rPr>
                    <w:t>5片装</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530*380*290</w:t>
                  </w:r>
                  <w:r>
                    <w:rPr>
                      <w:sz w:val="20"/>
                      <w:color w:val="000000"/>
                    </w:rPr>
                    <w:t>cm</w:t>
                  </w:r>
                  <w:r>
                    <w:rPr>
                      <w:sz w:val="20"/>
                      <w:color w:val="000000"/>
                    </w:rPr>
                    <w:t>塑料筐（带盖）</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530*380*290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纳米海绵百洁布</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白色，纳米海绵</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cm</w:t>
                  </w:r>
                  <w:r>
                    <w:rPr>
                      <w:sz w:val="20"/>
                      <w:color w:val="000000"/>
                    </w:rPr>
                    <w:t>钢炸喱</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r>
            <w:tr>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cm</w:t>
                  </w:r>
                  <w:r>
                    <w:rPr>
                      <w:sz w:val="20"/>
                      <w:color w:val="000000"/>
                    </w:rPr>
                    <w:t>钢油隔</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cm</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bl>
          <w:p>
            <w:pPr>
              <w:pStyle w:val="null3"/>
              <w:jc w:val="both"/>
            </w:pPr>
            <w:r>
              <w:rPr>
                <w:sz w:val="20"/>
                <w:b/>
                <w:color w:val="000000"/>
              </w:rPr>
              <w:t>备注：</w:t>
            </w:r>
          </w:p>
          <w:p>
            <w:pPr>
              <w:pStyle w:val="null3"/>
              <w:jc w:val="both"/>
            </w:pPr>
            <w:r>
              <w:rPr>
                <w:sz w:val="20"/>
                <w:b/>
                <w:color w:val="000000"/>
              </w:rPr>
              <w:t>在合同执行过程中，对于采购人需购买</w:t>
            </w:r>
            <w:r>
              <w:rPr>
                <w:sz w:val="20"/>
                <w:b/>
                <w:color w:val="000000"/>
              </w:rPr>
              <w:t>上表未尽</w:t>
            </w:r>
            <w:r>
              <w:rPr>
                <w:sz w:val="20"/>
                <w:b/>
                <w:color w:val="000000"/>
              </w:rPr>
              <w:t>清单产品</w:t>
            </w:r>
            <w:r>
              <w:rPr>
                <w:sz w:val="20"/>
                <w:b/>
                <w:color w:val="000000"/>
              </w:rPr>
              <w:t>，</w:t>
            </w:r>
            <w:r>
              <w:rPr>
                <w:sz w:val="20"/>
                <w:b/>
                <w:color w:val="000000"/>
              </w:rPr>
              <w:t>以中标供应商批发价为基准，按中标的下浮率计算，产品结算价格不得高于市场价</w:t>
            </w:r>
            <w:r>
              <w:rPr>
                <w:sz w:val="20"/>
                <w:b/>
                <w:color w:val="000000"/>
              </w:rPr>
              <w:t>。</w:t>
            </w:r>
            <w:r>
              <w:rPr>
                <w:sz w:val="20"/>
                <w:b/>
                <w:color w:val="000000"/>
              </w:rPr>
              <w:t>（投标文件中提供承诺书）</w:t>
            </w:r>
            <w:r>
              <w:rPr>
                <w:sz w:val="20"/>
                <w:b/>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韶关市公安局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采购机构代理服务收费标准：以本项目预算金额作为计算基数，按照“服务招标”费率采用差额定率累进法计费后收取，代理服务费由中标（成交）供应商一次性全额支付至采购代理机构指定账户。 服务招标费率：中标（成交）金额100万元（含）以下部分的费率1.5%，100～500万元（含）部分的费率0.8%。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 xml:space="preserve"> 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韶关市君信招标代理有限公司网址（http://www.junxinzbgs.com）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韶关市君信招标代理有限公司网址（http://www.junxinzbgs.com）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廖小姐</w:t>
      </w:r>
    </w:p>
    <w:p>
      <w:pPr>
        <w:pStyle w:val="null3"/>
        <w:ind w:firstLine="480"/>
      </w:pPr>
      <w:r>
        <w:rPr/>
        <w:t>电话：</w:t>
      </w:r>
      <w:r>
        <w:rPr/>
        <w:t>0751-8888552</w:t>
      </w:r>
    </w:p>
    <w:p>
      <w:pPr>
        <w:pStyle w:val="null3"/>
        <w:ind w:firstLine="480"/>
      </w:pPr>
      <w:r>
        <w:rPr/>
        <w:t>传真：</w:t>
      </w:r>
      <w:r>
        <w:rPr/>
        <w:t>0751-8888552</w:t>
      </w:r>
    </w:p>
    <w:p>
      <w:pPr>
        <w:pStyle w:val="null3"/>
        <w:ind w:firstLine="480"/>
      </w:pPr>
      <w:r>
        <w:rPr/>
        <w:t>邮箱：</w:t>
      </w:r>
      <w:r>
        <w:rPr/>
        <w:t>junxinzbgs@163.com</w:t>
      </w:r>
    </w:p>
    <w:p>
      <w:pPr>
        <w:pStyle w:val="null3"/>
        <w:ind w:firstLine="480"/>
      </w:pPr>
      <w:r>
        <w:rPr/>
        <w:t>地址：</w:t>
      </w:r>
      <w:r>
        <w:rPr/>
        <w:t>韶关市浈江区金汇大道88号鑫金汇建材家居广场条铺二街2栋1楼125号</w:t>
      </w:r>
    </w:p>
    <w:p>
      <w:pPr>
        <w:pStyle w:val="null3"/>
        <w:ind w:firstLine="480"/>
      </w:pPr>
      <w:r>
        <w:rPr/>
        <w:t>邮编：</w:t>
      </w:r>
      <w:r>
        <w:rPr/>
        <w:t>512023</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政府采购监督管理机构名称：韶关市财政局</w:t>
      </w:r>
    </w:p>
    <w:p>
      <w:pPr>
        <w:pStyle w:val="null3"/>
      </w:pPr>
      <w:r>
        <w:rPr/>
        <w:t>地 址：韶关市武江区惠民北路18号</w:t>
      </w:r>
    </w:p>
    <w:p>
      <w:pPr>
        <w:pStyle w:val="null3"/>
      </w:pPr>
      <w:r>
        <w:rPr/>
        <w:t>电 话：0751-8177227</w:t>
      </w:r>
    </w:p>
    <w:p>
      <w:pPr>
        <w:pStyle w:val="null3"/>
      </w:pPr>
      <w:r>
        <w:rPr/>
        <w:t>邮 编：512000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韶关市公安局2025-2027年办公、清洁用品配送服务项目（三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韶关市君信招标代理有限公司</w:t>
      </w:r>
      <w:r>
        <w:rPr/>
        <w:t>统一对外发布。</w:t>
      </w:r>
    </w:p>
    <w:p>
      <w:pPr>
        <w:pStyle w:val="null3"/>
        <w:ind w:firstLine="480"/>
      </w:pPr>
      <w:r>
        <w:rPr/>
        <w:t>（2）对</w:t>
      </w:r>
      <w:r>
        <w:rPr/>
        <w:t>韶关市君信招标代理有限公司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采购包1（韶关市公安局2025-2027年办公、清洁用品配送服务项目（三次））：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采购包1（韶关市公安局2025-2027年办公、清洁用品配送服务项目（三次））：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且在中华人民共和国境内注册的法人或其他组织。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失信被执行人或重大税收违法失信主体”记录名单或政府采购严重违法失信行为”记录名单；不处于中国政府采购网(www.ccgp.gov.cn)“政府采购严重违法失信行为信息记录”中的禁止参加政府采购活动期间。【以采购代理机构于投标截止时间当天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投标文件中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小微企业，参与的投标人须符合本项目的对应行业（批发业）政策划分标准。监狱企业、残疾人福利单位视同小微企业。【注：小微企业以投标人填写的《中小企业声明函（工程、服务）》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采购包1（韶关市公安局2025-2027年办公、清洁用品配送服务项目（三次））：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按照招标文件规定要求签署、盖章。</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(1)投标报价确定且未超过对应采购内容最高限价的，并按照“采购需求”中的报价要求报价；(2)投标文件未出现选择性报价或有附加条件报价的情形；(3)报价合理性：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3</w:t>
            </w:r>
          </w:p>
        </w:tc>
        <w:tc>
          <w:tcPr>
            <w:tcW w:type="dxa" w:w="3178"/>
          </w:tcPr>
          <w:p>
            <w:pPr>
              <w:pStyle w:val="null3"/>
            </w:pPr>
            <w:r>
              <w:rPr/>
              <w:t>投标函及投标有效期</w:t>
            </w:r>
          </w:p>
        </w:tc>
        <w:tc>
          <w:tcPr>
            <w:tcW w:type="dxa" w:w="4238"/>
          </w:tcPr>
          <w:p>
            <w:pPr>
              <w:pStyle w:val="null3"/>
            </w:pPr>
            <w:r>
              <w:rPr/>
              <w:t>《投标函》已提交符合招标文件规定，且投标有效期不少于招标文件中载明的投标有效期。</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提供有效的法定代表人证明书，如投标文件为委托代理人签署应同时附上有效的法定代表人证明书和授权委托书。</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实质性响应招标文件中“★”号条款。</w:t>
            </w:r>
          </w:p>
        </w:tc>
      </w:tr>
      <w:tr>
        <w:tc>
          <w:tcPr>
            <w:tcW w:type="dxa" w:w="890"/>
          </w:tcPr>
          <w:p>
            <w:pPr>
              <w:pStyle w:val="null3"/>
            </w:pPr>
            <w:r>
              <w:rPr/>
              <w:t>6</w:t>
            </w:r>
          </w:p>
        </w:tc>
        <w:tc>
          <w:tcPr>
            <w:tcW w:type="dxa" w:w="3178"/>
          </w:tcPr>
          <w:p>
            <w:pPr>
              <w:pStyle w:val="null3"/>
            </w:pPr>
            <w:r>
              <w:rPr/>
              <w:t>澄清、说明或补正</w:t>
            </w:r>
          </w:p>
        </w:tc>
        <w:tc>
          <w:tcPr>
            <w:tcW w:type="dxa" w:w="4238"/>
          </w:tcPr>
          <w:p>
            <w:pPr>
              <w:pStyle w:val="null3"/>
            </w:pPr>
            <w:r>
              <w:rPr/>
              <w:t>如出现投标报价计算错误、文字明显错误等需要澄清、说明或补正情形，投标人按评标委员会要求提交了经授权代表签字的澄清、说明、补正文件，且无改变投标文件实质性内容。</w:t>
            </w:r>
          </w:p>
        </w:tc>
      </w:tr>
      <w:tr>
        <w:tc>
          <w:tcPr>
            <w:tcW w:type="dxa" w:w="890"/>
          </w:tcPr>
          <w:p>
            <w:pPr>
              <w:pStyle w:val="null3"/>
            </w:pPr>
            <w:r>
              <w:rPr/>
              <w:t>7</w:t>
            </w:r>
          </w:p>
        </w:tc>
        <w:tc>
          <w:tcPr>
            <w:tcW w:type="dxa" w:w="3178"/>
          </w:tcPr>
          <w:p>
            <w:pPr>
              <w:pStyle w:val="null3"/>
            </w:pPr>
            <w:r>
              <w:rPr/>
              <w:t>投标有效性</w:t>
            </w:r>
          </w:p>
        </w:tc>
        <w:tc>
          <w:tcPr>
            <w:tcW w:type="dxa" w:w="4238"/>
          </w:tcPr>
          <w:p>
            <w:pPr>
              <w:pStyle w:val="null3"/>
            </w:pPr>
            <w:r>
              <w:rPr/>
              <w:t>投标文件未发现违反招标文件规定的投标无效情形；未发现投标文件提供虚假材料。</w:t>
            </w:r>
          </w:p>
        </w:tc>
      </w:tr>
      <w:tr>
        <w:tc>
          <w:tcPr>
            <w:tcW w:type="dxa" w:w="890"/>
          </w:tcPr>
          <w:p>
            <w:pPr>
              <w:pStyle w:val="null3"/>
            </w:pPr>
            <w:r>
              <w:rPr/>
              <w:t>8</w:t>
            </w:r>
          </w:p>
        </w:tc>
        <w:tc>
          <w:tcPr>
            <w:tcW w:type="dxa" w:w="3178"/>
          </w:tcPr>
          <w:p>
            <w:pPr>
              <w:pStyle w:val="null3"/>
            </w:pPr>
            <w:r>
              <w:rPr/>
              <w:t>其他条款</w:t>
            </w:r>
          </w:p>
        </w:tc>
        <w:tc>
          <w:tcPr>
            <w:tcW w:type="dxa" w:w="4238"/>
          </w:tcPr>
          <w:p>
            <w:pPr>
              <w:pStyle w:val="null3"/>
            </w:pPr>
            <w:r>
              <w:rPr/>
              <w:t>未发现投标人串通投标情形；未发现投标人对采购人、采购代理机构、评标委员会成员施加影响，有碍公开、公平、公正情形；未发现其他违反法律、法规的情形。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采购包1(韶关市公安局2025-2027年办公、清洁用品配送服务项目（三次）):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质量管理及质量保证措施 (10.0分)</w:t>
            </w:r>
          </w:p>
        </w:tc>
        <w:tc>
          <w:tcPr>
            <w:tcW w:type="dxa" w:w="5076"/>
          </w:tcPr>
          <w:p>
            <w:pPr>
              <w:pStyle w:val="null3"/>
              <w:jc w:val="left"/>
            </w:pPr>
            <w:r>
              <w:rPr/>
              <w:t>根据投标人提供的质量管理及质量保证措施（包括但不限于产品来源、有效期控制、规范管理、质量标准及保障措施等内容），并对应采购需求中“质量管理及质量保证、产品瑕疵、包装、保险及发运、保管要求”进行综合评审： 1.产品来自正规合法渠道，且渠道清晰明确，容易追溯，有效期控制到位，规范管理方案详细，分工明确，质量标准详细完整，管理非常科学合理，保障措施可行性高，得10分； 2.产品来自正规合法渠道，且渠道清晰明确，容易追溯，有效期控制比较到位，规范管理方案较详细，分工较明确，质量标准较详细完整，管理较科学合理，保障措施可行性较高，得7分； 3.产品来自正规合法渠道，且渠道清晰明确，容易追溯，有效期控制基本满足需求，规范管理方案详细程度一般，质量标准基本完整，保障措施可行性一般，得4分； 4.产品来源不明确，有效期控制不满足需求，规范管理方案不完整，质量标准不完整，保障措施可行性差，得1分； 投标人未提供方案不得分。</w:t>
            </w:r>
          </w:p>
        </w:tc>
      </w:tr>
      <w:tr>
        <w:tc>
          <w:tcPr>
            <w:tcW w:type="dxa" w:w="922"/>
            <w:gridSpan w:val="2"/>
            <w:vMerge/>
          </w:tcPr>
          <w:p/>
        </w:tc>
        <w:tc>
          <w:tcPr>
            <w:tcW w:type="dxa" w:w="2307"/>
          </w:tcPr>
          <w:p>
            <w:pPr>
              <w:pStyle w:val="null3"/>
              <w:jc w:val="left"/>
            </w:pPr>
            <w:r>
              <w:rPr/>
              <w:t>产品质量 (6.0分)</w:t>
            </w:r>
          </w:p>
        </w:tc>
        <w:tc>
          <w:tcPr>
            <w:tcW w:type="dxa" w:w="5076"/>
          </w:tcPr>
          <w:p>
            <w:pPr>
              <w:pStyle w:val="null3"/>
              <w:jc w:val="left"/>
            </w:pPr>
            <w:r>
              <w:rPr/>
              <w:t>投标人提供投标产品近三年内的检测报告，每提供一份得1分，最高6分。 注：需提供检测报告复印件，否则不得分。</w:t>
            </w:r>
          </w:p>
        </w:tc>
      </w:tr>
      <w:tr>
        <w:tc>
          <w:tcPr>
            <w:tcW w:type="dxa" w:w="922"/>
            <w:gridSpan w:val="2"/>
            <w:vMerge/>
          </w:tcPr>
          <w:p/>
        </w:tc>
        <w:tc>
          <w:tcPr>
            <w:tcW w:type="dxa" w:w="2307"/>
          </w:tcPr>
          <w:p>
            <w:pPr>
              <w:pStyle w:val="null3"/>
              <w:jc w:val="left"/>
            </w:pPr>
            <w:r>
              <w:rPr/>
              <w:t>售后服务及质量保修承诺 (10.0分)</w:t>
            </w:r>
          </w:p>
        </w:tc>
        <w:tc>
          <w:tcPr>
            <w:tcW w:type="dxa" w:w="5076"/>
          </w:tcPr>
          <w:p>
            <w:pPr>
              <w:pStyle w:val="null3"/>
              <w:jc w:val="left"/>
            </w:pPr>
            <w:r>
              <w:rPr/>
              <w:t>根据投标人所承诺的售后服务计划的优劣进行评分，售后服务计划（包括但不限于：售后服务机构介绍、售后服务形式、质量保证期、服务承诺等），并对应采购需求中“售后服务及质量保修”进行综合评审： 1.方案规划合理，内容详尽且无遗漏项，完全满足采购需求且有提升或优化，得10分； 2.方案规划较为合理，内容较为详细且无遗漏项，并完全符合采购需求的各项要求，得7分； 3.方案内容相对简单，虽无遗漏项但缺乏深度或针对性，未能完全满足采购需求的各项要求，得4分； 4.方案规划不合理，存在遗漏项，且内容过于简略，无法满足采购需求的基本要求，得1分； 5.投标人未提供方案不得分。</w:t>
            </w:r>
          </w:p>
        </w:tc>
      </w:tr>
      <w:tr>
        <w:tc>
          <w:tcPr>
            <w:tcW w:type="dxa" w:w="922"/>
            <w:gridSpan w:val="2"/>
            <w:vMerge/>
          </w:tcPr>
          <w:p/>
        </w:tc>
        <w:tc>
          <w:tcPr>
            <w:tcW w:type="dxa" w:w="2307"/>
          </w:tcPr>
          <w:p>
            <w:pPr>
              <w:pStyle w:val="null3"/>
              <w:jc w:val="left"/>
            </w:pPr>
            <w:r>
              <w:rPr/>
              <w:t>配送方案 (8.0分)</w:t>
            </w:r>
          </w:p>
        </w:tc>
        <w:tc>
          <w:tcPr>
            <w:tcW w:type="dxa" w:w="5076"/>
          </w:tcPr>
          <w:p>
            <w:pPr>
              <w:pStyle w:val="null3"/>
              <w:jc w:val="left"/>
            </w:pPr>
            <w:r>
              <w:rPr/>
              <w:t>根据投标人针对本项目的特点提出的常规配送服务方案，对应采购需求中“配送要求”进行评审： 1.方案规划合理，内容详尽且无遗漏项，完全满足采购需求且有提升或优化，得8分； 2.方案规划较为合理，内容较为详细且无遗漏项，并完全符合采购需求的各项要求，得5分； 3.方案内容相对简单，虽无遗漏项但缺乏深度或针对性，未能完全满足采购需求的各项要求，得3分； 4.方案规划不合理，存在遗漏项，且内容过于简略，无法满足采购需求的基本要求，得1分； 5.投标人未提供方案不得分。</w:t>
            </w:r>
          </w:p>
        </w:tc>
      </w:tr>
      <w:tr>
        <w:tc>
          <w:tcPr>
            <w:tcW w:type="dxa" w:w="922"/>
            <w:gridSpan w:val="2"/>
            <w:vMerge/>
          </w:tcPr>
          <w:p/>
        </w:tc>
        <w:tc>
          <w:tcPr>
            <w:tcW w:type="dxa" w:w="2307"/>
          </w:tcPr>
          <w:p>
            <w:pPr>
              <w:pStyle w:val="null3"/>
              <w:jc w:val="left"/>
            </w:pPr>
            <w:r>
              <w:rPr/>
              <w:t>应急配送承诺 (6.0分)</w:t>
            </w:r>
          </w:p>
        </w:tc>
        <w:tc>
          <w:tcPr>
            <w:tcW w:type="dxa" w:w="5076"/>
          </w:tcPr>
          <w:p>
            <w:pPr>
              <w:pStyle w:val="null3"/>
              <w:jc w:val="left"/>
            </w:pPr>
            <w:r>
              <w:rPr/>
              <w:t>1.承诺采购人需应急配送时，在30分钟（含）内将货物送达采购人配送地点，得6分； 2.承诺采购人需应急配送时，在40分钟（含）内将货物送达采购人配送地点，得4分； 3.承诺采购人需应急配送时，在50分钟（含）内将货物送达采购人配送地点，得2分； 4.承诺采购人需应急配送时，送达时间大于50分钟，或未承诺应急供应送达时间，得0分。 注：须提供承诺函，格式自拟。</w:t>
            </w:r>
          </w:p>
        </w:tc>
      </w:tr>
      <w:tr>
        <w:tc>
          <w:tcPr>
            <w:tcW w:type="dxa" w:w="922"/>
            <w:gridSpan w:val="2"/>
            <w:vMerge/>
          </w:tcPr>
          <w:p/>
        </w:tc>
        <w:tc>
          <w:tcPr>
            <w:tcW w:type="dxa" w:w="2307"/>
          </w:tcPr>
          <w:p>
            <w:pPr>
              <w:pStyle w:val="null3"/>
              <w:jc w:val="left"/>
            </w:pPr>
            <w:r>
              <w:rPr/>
              <w:t>应急保障能力 (10.0分)</w:t>
            </w:r>
          </w:p>
        </w:tc>
        <w:tc>
          <w:tcPr>
            <w:tcW w:type="dxa" w:w="5076"/>
          </w:tcPr>
          <w:p>
            <w:pPr>
              <w:pStyle w:val="null3"/>
              <w:jc w:val="left"/>
            </w:pPr>
            <w:r>
              <w:rPr/>
              <w:t>根据投标人针对本项目的特点提出的各种可能出现的突发状况以及作出的相应预案（包括但不限于库存与货物来源保障、物流与配送保障等），对应采购需求中“应急保障能力要求”进行综合评审： 1.方案规划合理，内容详尽且无遗漏项，完全满足采购需求且有提升或优化，得10分； 2.方案规划较为合理，内容较为详细且无遗漏项，并完全符合采购需求的各项要求，得7分； 3.方案内容相对简单，虽无遗漏项但缺乏深度或针对性，未能完全满足采购需求的各项要求，得4分； 4.方案规划不合理，存在遗漏项，且内容过于简略，无法满足采购需求的基本要求，得1分； 5.投标人未提供方案不得分。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投标人认证体系 (3.0分)</w:t>
            </w:r>
          </w:p>
        </w:tc>
        <w:tc>
          <w:tcPr>
            <w:tcW w:type="dxa" w:w="5076"/>
          </w:tcPr>
          <w:p>
            <w:pPr>
              <w:pStyle w:val="null3"/>
              <w:jc w:val="left"/>
            </w:pPr>
            <w:r>
              <w:rPr/>
              <w:t>投标人获得质量管理体系认证证书得3分。注：提供有效期内的证书复印件及全国认证认可信息公共服务平台（http://cx.cnca.cn)查询结果（须显示为“有效”状态）截图。新设立企业由于成立时间不足3个月导致未获得证书的，相应得分。</w:t>
            </w:r>
          </w:p>
        </w:tc>
      </w:tr>
      <w:tr>
        <w:tc>
          <w:tcPr>
            <w:tcW w:type="dxa" w:w="922"/>
            <w:gridSpan w:val="2"/>
            <w:vMerge/>
          </w:tcPr>
          <w:p/>
        </w:tc>
        <w:tc>
          <w:tcPr>
            <w:tcW w:type="dxa" w:w="2307"/>
          </w:tcPr>
          <w:p>
            <w:pPr>
              <w:pStyle w:val="null3"/>
              <w:jc w:val="left"/>
            </w:pPr>
            <w:r>
              <w:rPr/>
              <w:t>同类业绩 (6.0分)</w:t>
            </w:r>
          </w:p>
        </w:tc>
        <w:tc>
          <w:tcPr>
            <w:tcW w:type="dxa" w:w="5076"/>
          </w:tcPr>
          <w:p>
            <w:pPr>
              <w:pStyle w:val="null3"/>
              <w:jc w:val="left"/>
            </w:pPr>
            <w:r>
              <w:rPr/>
              <w:t>投标人2023年以来（以签订合同时间为准）承接的同类项目，每提供1份业绩证明得2分，满分6分。 注：需提供业绩合同复印件。</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有效同类项目业绩中，投标人获得服务业主单位出具的正面好评（评价结果为“好评”或“优秀”或相同含义的正面评价）进行评审，每提供一份用户评价，得2分，满分6分。注：投标文件提供业主服务评价证明文件（项目名称、业主名称须与对应合同相符）复印件，未提供证明材料或者提供的不符合要求均不得分，同一项目不重复计分。</w:t>
            </w:r>
          </w:p>
        </w:tc>
      </w:tr>
      <w:tr>
        <w:tc>
          <w:tcPr>
            <w:tcW w:type="dxa" w:w="922"/>
            <w:gridSpan w:val="2"/>
            <w:vMerge/>
          </w:tcPr>
          <w:p/>
        </w:tc>
        <w:tc>
          <w:tcPr>
            <w:tcW w:type="dxa" w:w="2307"/>
          </w:tcPr>
          <w:p>
            <w:pPr>
              <w:pStyle w:val="null3"/>
              <w:jc w:val="left"/>
            </w:pPr>
            <w:r>
              <w:rPr/>
              <w:t>投标人运输车辆 (6.0分)</w:t>
            </w:r>
          </w:p>
        </w:tc>
        <w:tc>
          <w:tcPr>
            <w:tcW w:type="dxa" w:w="5076"/>
          </w:tcPr>
          <w:p>
            <w:pPr>
              <w:pStyle w:val="null3"/>
              <w:jc w:val="left"/>
            </w:pPr>
            <w:r>
              <w:rPr/>
              <w:t>投标人自有运输车辆或租赁运输车辆3辆以上得6分； 投标人自有运输车辆或租赁运输车辆2辆得3分；投标人自有运输车辆或租赁运输车辆1辆得1分； 无运输车辆或未按要求提供证明材料，不得分。 注：（1）拟投入的车辆为自有车辆，提供机动车登记证书复印件。（2）拟投入的车辆如为租赁车辆：提供①车辆租赁协议复印件②租赁发票复印件③机动车登记证书复印件。未按要求提供不得分。</w:t>
            </w:r>
          </w:p>
        </w:tc>
      </w:tr>
      <w:tr>
        <w:tc>
          <w:tcPr>
            <w:tcW w:type="dxa" w:w="922"/>
            <w:gridSpan w:val="2"/>
            <w:vMerge/>
          </w:tcPr>
          <w:p/>
        </w:tc>
        <w:tc>
          <w:tcPr>
            <w:tcW w:type="dxa" w:w="2307"/>
          </w:tcPr>
          <w:p>
            <w:pPr>
              <w:pStyle w:val="null3"/>
              <w:jc w:val="left"/>
            </w:pPr>
            <w:r>
              <w:rPr/>
              <w:t>售后服务保障 (4.0分)</w:t>
            </w:r>
          </w:p>
        </w:tc>
        <w:tc>
          <w:tcPr>
            <w:tcW w:type="dxa" w:w="5076"/>
          </w:tcPr>
          <w:p>
            <w:pPr>
              <w:pStyle w:val="null3"/>
              <w:jc w:val="left"/>
            </w:pPr>
            <w:r>
              <w:rPr/>
              <w:t>投标人获得“售后服务认证证书”五星级得4分；获得四星级得3分；获得三星级及以下得2分，未获得证书不得分。 注：提供有效期内的证书复印件及全国认证认可信息公共服务平台（http://cx.cnca.cn)查询结果（须显示为“有效”状态）截图。新设立企业由于成立时间不足3个月导致未获得证书的，相应得分。</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根据《关于优化政府采购信用评价工作的通知》（韶财采购〔2024〕5号）文件要求，本项目采取“评审扣分”诚信管理运用措施，即：投标人本项评审因素得分=诚信记录得分×5%，本项最高得5分。 注：（1）本项评审因素无需投标人额外提供证明材料。采购代理机构将在开标当天，通过广东政府采购网的‘其他监管检查公告’韶关栏以及韶关市财政局网站的‘政府采购’栏，查询并确认投标人的诚信状况（即其有效期内的诚信记录得分），并将查询结果提供给评标委员会进行评审。 （2）对于首次参加韶关市政府采购活动的投标人，其诚信基础得分将设定为100分。若在上述指定网站中无法查询到投标人的扣分记录，则视为该投标人在本年度的诚信记录得分为100分。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投标报价得分＝（评标基准价/评标价）×价格分值 备注：（1）满足招标文件要求且投标报价最低（即下浮率最高）为评标基准价。（2）最低报价不是中标的唯一依据。（3）因落实政府采购政策进行价格调整的，以调整后的价格计算评标基准价和评标价。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推荐综合得分排名第一的投标人为第一中标候选人，排名第二的投标人为第二中标候选人，排名第三的投标人为第三中标候选人。得分且投标报价相同的中标候选人并列，由评标委员会按技术部分得分由高到低的顺序排列确定。技术部分得分且相同的，由评标委员会采取随机抽取方式确定。（提供相同品牌产品（非单一产品采购，以核心产品为准。多个核心产品的，有一种产品品牌相同，即视为提供相同品牌产品），评审后得分最高的同品牌投标人获得中标供应商推荐资格；评审得分相同的，由评标委员会按技术部分得分由高到低的顺序排列确定。技术部分得分且相同的，由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30"/>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30"/>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both"/>
      </w:pPr>
      <w:r>
        <w:rPr>
          <w:sz w:val="21"/>
          <w:b/>
        </w:rPr>
        <w:t>甲</w:t>
      </w:r>
      <w:r>
        <w:rPr>
          <w:sz w:val="21"/>
          <w:b/>
        </w:rPr>
        <w:t xml:space="preserve">    </w:t>
      </w:r>
      <w:r>
        <w:rPr>
          <w:sz w:val="21"/>
          <w:b/>
        </w:rPr>
        <w:t>方（采购人）：</w:t>
      </w:r>
      <w:r>
        <w:rPr>
          <w:sz w:val="21"/>
          <w:b/>
          <w:u w:val="single"/>
        </w:rPr>
        <w:t xml:space="preserve">                 </w:t>
      </w:r>
    </w:p>
    <w:p>
      <w:pPr>
        <w:pStyle w:val="null3"/>
        <w:jc w:val="both"/>
      </w:pPr>
      <w:r>
        <w:rPr>
          <w:sz w:val="21"/>
        </w:rPr>
        <w:t>联系人：</w:t>
      </w:r>
      <w:r>
        <w:rPr>
          <w:sz w:val="21"/>
          <w:u w:val="single"/>
        </w:rPr>
        <w:t xml:space="preserve">             </w:t>
      </w:r>
      <w:r>
        <w:rPr>
          <w:sz w:val="21"/>
        </w:rPr>
        <w:t xml:space="preserve">    </w:t>
      </w:r>
      <w:r>
        <w:rPr>
          <w:sz w:val="21"/>
        </w:rPr>
        <w:t>联系方式：</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jc w:val="both"/>
      </w:pPr>
      <w:r>
        <w:rPr>
          <w:sz w:val="21"/>
          <w:b/>
        </w:rPr>
        <w:t>乙</w:t>
      </w:r>
      <w:r>
        <w:rPr>
          <w:sz w:val="21"/>
          <w:b/>
        </w:rPr>
        <w:t xml:space="preserve">    </w:t>
      </w:r>
      <w:r>
        <w:rPr>
          <w:sz w:val="21"/>
          <w:b/>
        </w:rPr>
        <w:t>方（中标供应商）：</w:t>
      </w:r>
      <w:r>
        <w:rPr>
          <w:sz w:val="21"/>
          <w:b/>
          <w:u w:val="single"/>
        </w:rPr>
        <w:t xml:space="preserve">                  </w:t>
      </w:r>
    </w:p>
    <w:p>
      <w:pPr>
        <w:pStyle w:val="null3"/>
        <w:jc w:val="both"/>
      </w:pPr>
      <w:r>
        <w:rPr>
          <w:sz w:val="21"/>
        </w:rPr>
        <w:t>联系人：</w:t>
      </w:r>
      <w:r>
        <w:rPr>
          <w:sz w:val="21"/>
          <w:u w:val="single"/>
        </w:rPr>
        <w:t xml:space="preserve">             </w:t>
      </w:r>
      <w:r>
        <w:rPr>
          <w:sz w:val="21"/>
        </w:rPr>
        <w:t xml:space="preserve">    </w:t>
      </w:r>
      <w:r>
        <w:rPr>
          <w:sz w:val="21"/>
        </w:rPr>
        <w:t>联系方式：</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jc w:val="both"/>
      </w:pPr>
      <w:r>
        <w:rPr/>
        <w:t xml:space="preserve"> </w:t>
      </w:r>
    </w:p>
    <w:p>
      <w:pPr>
        <w:pStyle w:val="null3"/>
        <w:ind w:firstLine="420"/>
        <w:jc w:val="both"/>
      </w:pPr>
      <w:r>
        <w:rPr>
          <w:sz w:val="21"/>
        </w:rPr>
        <w:t>根据</w:t>
      </w:r>
      <w:r>
        <w:rPr>
          <w:sz w:val="21"/>
          <w:u w:val="single"/>
        </w:rPr>
        <w:t xml:space="preserve">                        </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r>
        <w:rPr>
          <w:sz w:val="21"/>
        </w:rPr>
        <w:t>。</w:t>
      </w:r>
    </w:p>
    <w:p>
      <w:pPr>
        <w:pStyle w:val="null3"/>
      </w:pPr>
      <w:r>
        <w:rPr>
          <w:sz w:val="21"/>
        </w:rPr>
        <w:t>一、</w:t>
      </w:r>
      <w:r>
        <w:rPr>
          <w:sz w:val="21"/>
          <w:b/>
        </w:rPr>
        <w:t>合同金额</w:t>
      </w:r>
      <w:r>
        <w:rPr>
          <w:sz w:val="21"/>
        </w:rPr>
        <w:t>（大写）：</w:t>
      </w:r>
      <w:r>
        <w:rPr>
          <w:sz w:val="21"/>
        </w:rPr>
        <w:t>_________________元（￥_______________元）人民币。中标下浮率为（大写）：_________________（____________%）。</w:t>
      </w:r>
    </w:p>
    <w:p>
      <w:pPr>
        <w:pStyle w:val="null3"/>
        <w:ind w:firstLine="420"/>
        <w:jc w:val="both"/>
      </w:pPr>
      <w:r>
        <w:rPr>
          <w:sz w:val="21"/>
        </w:rPr>
        <w:t>1.</w:t>
      </w:r>
      <w:r>
        <w:rPr>
          <w:sz w:val="21"/>
        </w:rPr>
        <w:t>合同金额</w:t>
      </w:r>
      <w:r>
        <w:rPr>
          <w:sz w:val="21"/>
        </w:rPr>
        <w:t>包括货物的制作、运输、相关部门验收、相关仓储费用、售后、原材料价格市场波动等引起的费用、退换物品的费用及保修期内的各种税金、运输费、材料费、加工费等所有费用。</w:t>
      </w:r>
    </w:p>
    <w:p>
      <w:pPr>
        <w:pStyle w:val="null3"/>
        <w:ind w:firstLine="420"/>
        <w:jc w:val="both"/>
      </w:pPr>
      <w:r>
        <w:rPr>
          <w:sz w:val="21"/>
        </w:rPr>
        <w:t>2.中标</w:t>
      </w:r>
      <w:r>
        <w:rPr>
          <w:sz w:val="21"/>
        </w:rPr>
        <w:t>单价</w:t>
      </w:r>
      <w:r>
        <w:rPr>
          <w:sz w:val="21"/>
        </w:rPr>
        <w:t>=单价最高限价×（1-中标下浮率）</w:t>
      </w:r>
      <w:r>
        <w:rPr>
          <w:sz w:val="21"/>
        </w:rPr>
        <w:t>，</w:t>
      </w:r>
      <w:r>
        <w:rPr>
          <w:sz w:val="21"/>
        </w:rPr>
        <w:t>保留两位小数位。</w:t>
      </w:r>
    </w:p>
    <w:p>
      <w:pPr>
        <w:pStyle w:val="null3"/>
        <w:ind w:firstLine="420"/>
        <w:jc w:val="both"/>
      </w:pPr>
      <w:r>
        <w:rPr>
          <w:sz w:val="21"/>
        </w:rPr>
        <w:t>3.在合同的有效期内，如无行业相关特殊规定及甲方的要求，采购清单中单价最高限价原则上不进行调价，不得更改下浮率。</w:t>
      </w:r>
    </w:p>
    <w:p>
      <w:pPr>
        <w:pStyle w:val="null3"/>
        <w:ind w:firstLine="420"/>
        <w:jc w:val="both"/>
      </w:pPr>
      <w:r>
        <w:rPr>
          <w:sz w:val="21"/>
        </w:rPr>
        <w:t>4.乙方按需供应，按实结算。</w:t>
      </w:r>
    </w:p>
    <w:p>
      <w:pPr>
        <w:pStyle w:val="null3"/>
      </w:pPr>
      <w:r>
        <w:rPr>
          <w:sz w:val="21"/>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815"/>
        <w:gridCol w:w="1057"/>
        <w:gridCol w:w="840"/>
        <w:gridCol w:w="1617"/>
        <w:gridCol w:w="929"/>
        <w:gridCol w:w="726"/>
        <w:gridCol w:w="687"/>
        <w:gridCol w:w="853"/>
        <w:gridCol w:w="764"/>
      </w:tblGrid>
      <w:tr>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b/>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1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88"/>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大写金额：人民币</w:t>
            </w:r>
            <w:r>
              <w:rPr>
                <w:sz w:val="21"/>
              </w:rPr>
              <w:t xml:space="preserve">                </w:t>
            </w:r>
            <w:r>
              <w:rPr>
                <w:sz w:val="21"/>
              </w:rPr>
              <w:t>（￥</w:t>
            </w:r>
            <w:r>
              <w:rPr>
                <w:sz w:val="21"/>
              </w:rPr>
              <w:t xml:space="preserve">     </w:t>
            </w:r>
            <w:r>
              <w:rPr>
                <w:sz w:val="21"/>
              </w:rPr>
              <w:t>元</w:t>
            </w:r>
            <w:r>
              <w:rPr>
                <w:sz w:val="21"/>
              </w:rPr>
              <w:t>）</w:t>
            </w:r>
          </w:p>
        </w:tc>
      </w:tr>
    </w:tbl>
    <w:p>
      <w:pPr>
        <w:pStyle w:val="null3"/>
        <w:jc w:val="both"/>
      </w:pPr>
      <w:r>
        <w:rPr>
          <w:sz w:val="21"/>
          <w:b/>
        </w:rPr>
        <w:t>备注：在合同执行过程中，对于采购人需购买上表未尽清单产品，以中标供应商批发价为基准，按中标的下浮率计算，产品结算价格不得高于市场价。</w:t>
      </w:r>
    </w:p>
    <w:p>
      <w:pPr>
        <w:pStyle w:val="null3"/>
        <w:jc w:val="both"/>
      </w:pPr>
      <w:r>
        <w:rPr>
          <w:sz w:val="21"/>
          <w:b/>
        </w:rPr>
        <w:t>三、标的提供的时间及地点</w:t>
      </w:r>
    </w:p>
    <w:p>
      <w:pPr>
        <w:pStyle w:val="null3"/>
        <w:ind w:firstLine="420"/>
        <w:jc w:val="both"/>
      </w:pPr>
      <w:r>
        <w:rPr>
          <w:sz w:val="21"/>
        </w:rPr>
        <w:t>（一）</w:t>
      </w:r>
      <w:r>
        <w:rPr>
          <w:sz w:val="21"/>
        </w:rPr>
        <w:t>时间：</w:t>
      </w:r>
    </w:p>
    <w:p>
      <w:pPr>
        <w:pStyle w:val="null3"/>
        <w:ind w:firstLine="420"/>
        <w:jc w:val="both"/>
      </w:pPr>
      <w:r>
        <w:rPr>
          <w:sz w:val="21"/>
        </w:rPr>
        <w:t>1、供货服务期限2年。</w:t>
      </w:r>
    </w:p>
    <w:p>
      <w:pPr>
        <w:pStyle w:val="null3"/>
        <w:ind w:firstLine="420"/>
        <w:jc w:val="both"/>
      </w:pPr>
      <w:r>
        <w:rPr>
          <w:sz w:val="21"/>
        </w:rPr>
        <w:t>2、合同采用“1+1”签约模式，即本合同首期期限为1年，若</w:t>
      </w:r>
      <w:r>
        <w:rPr>
          <w:sz w:val="21"/>
        </w:rPr>
        <w:t>甲方</w:t>
      </w:r>
      <w:r>
        <w:rPr>
          <w:sz w:val="21"/>
        </w:rPr>
        <w:t>在首年内验收货物均合格，本合同自动续签</w:t>
      </w:r>
      <w:r>
        <w:rPr>
          <w:sz w:val="21"/>
        </w:rPr>
        <w:t>1年。</w:t>
      </w:r>
    </w:p>
    <w:p>
      <w:pPr>
        <w:pStyle w:val="null3"/>
        <w:ind w:firstLine="420"/>
        <w:jc w:val="both"/>
      </w:pPr>
      <w:r>
        <w:rPr>
          <w:sz w:val="21"/>
        </w:rPr>
        <w:t>3、两年合同期届满，或者合同期未届满但累计结算金额达到预算金额，合同终止。</w:t>
      </w:r>
    </w:p>
    <w:p>
      <w:pPr>
        <w:pStyle w:val="null3"/>
        <w:ind w:firstLine="420"/>
        <w:jc w:val="both"/>
      </w:pPr>
      <w:r>
        <w:rPr>
          <w:sz w:val="21"/>
        </w:rPr>
        <w:t>（二）</w:t>
      </w:r>
      <w:r>
        <w:rPr>
          <w:sz w:val="21"/>
        </w:rPr>
        <w:t>地点：</w:t>
      </w:r>
      <w:r>
        <w:rPr>
          <w:sz w:val="21"/>
        </w:rPr>
        <w:t>乙方根据甲方的实际情况，在规定的时间内将规定的货物数量送到甲方指定地点。</w:t>
      </w:r>
    </w:p>
    <w:p>
      <w:pPr>
        <w:pStyle w:val="null3"/>
        <w:jc w:val="both"/>
      </w:pPr>
      <w:r>
        <w:rPr>
          <w:sz w:val="21"/>
          <w:b/>
          <w:color w:val="000000"/>
        </w:rPr>
        <w:t>四、产品质量</w:t>
      </w:r>
      <w:r>
        <w:rPr>
          <w:sz w:val="21"/>
          <w:b/>
        </w:rPr>
        <w:t>要求</w:t>
      </w:r>
    </w:p>
    <w:p>
      <w:pPr>
        <w:pStyle w:val="null3"/>
        <w:ind w:firstLine="420"/>
        <w:jc w:val="both"/>
      </w:pPr>
      <w:r>
        <w:rPr>
          <w:sz w:val="21"/>
        </w:rPr>
        <w:t>（一）所有货物在开箱时必须完好，无破损，配置与装箱单相符，数量、质量及性能不低于招标文件要求。</w:t>
      </w:r>
    </w:p>
    <w:p>
      <w:pPr>
        <w:pStyle w:val="null3"/>
        <w:ind w:firstLine="420"/>
        <w:jc w:val="both"/>
      </w:pPr>
      <w:r>
        <w:rPr>
          <w:sz w:val="21"/>
        </w:rPr>
        <w:t>1.文具类（长尾夹、订书钉、起钉器等）：外观无变形、生锈，镀层均匀；长尾夹开合顺畅，夹持力达标（夹住 20 张 A4 纸倒置不脱落）。</w:t>
      </w:r>
    </w:p>
    <w:p>
      <w:pPr>
        <w:pStyle w:val="null3"/>
        <w:ind w:firstLine="420"/>
        <w:jc w:val="both"/>
      </w:pPr>
      <w:r>
        <w:rPr>
          <w:sz w:val="21"/>
        </w:rPr>
        <w:t>2.印油印台类：印油无泄漏，印台表面平整，蘸取印油后盖章清晰，快干型产品盖印后 30 秒内无蹭染。</w:t>
      </w:r>
    </w:p>
    <w:p>
      <w:pPr>
        <w:pStyle w:val="null3"/>
        <w:ind w:firstLine="420"/>
        <w:jc w:val="both"/>
      </w:pPr>
      <w:r>
        <w:rPr>
          <w:sz w:val="21"/>
        </w:rPr>
        <w:t>3.书写工具类（中性笔、钢笔、记号笔等）：笔杆无划痕、开裂，字迹印刷清晰；笔尖无磨损；钢笔吸墨顺畅，书写无刮纸现象；记号笔在白板、纸张等不同表面书写流畅，易擦拭（白板笔）。</w:t>
      </w:r>
    </w:p>
    <w:p>
      <w:pPr>
        <w:pStyle w:val="null3"/>
        <w:ind w:firstLine="420"/>
        <w:jc w:val="both"/>
      </w:pPr>
      <w:r>
        <w:rPr>
          <w:sz w:val="21"/>
        </w:rPr>
        <w:t>4.办公设备及工具类（订书机、切纸刀、计算器等）：外观无磕碰，金属部件无锈蚀；订书机省力功能正常，可轻松装订 20 张 A4 纸；切纸刀刀片锋利，裁切边缘平整无毛边；计算器按键灵敏，显示清晰，计算结果准确。</w:t>
      </w:r>
    </w:p>
    <w:p>
      <w:pPr>
        <w:pStyle w:val="null3"/>
        <w:ind w:firstLine="420"/>
        <w:jc w:val="both"/>
      </w:pPr>
      <w:r>
        <w:rPr>
          <w:sz w:val="21"/>
        </w:rPr>
        <w:t>5.一次性用品类（口罩、手套、纸杯）：包装密封完好，无异味，符合卫生标准，一次性餐具需有食品级材质标识。7.书画及体育用品类：毛笔需笔锋整齐，无掉毛；颜料需无干涸、分层，色彩纯正；羽毛球拍线张力均匀，篮球充气后无漏气，乒乓球弹性符合标准（从 30cm 高度自由落下，反弹高度不低于 23cm）。</w:t>
      </w:r>
    </w:p>
    <w:p>
      <w:pPr>
        <w:pStyle w:val="null3"/>
        <w:ind w:firstLine="420"/>
        <w:jc w:val="both"/>
      </w:pPr>
      <w:r>
        <w:rPr>
          <w:sz w:val="21"/>
        </w:rPr>
        <w:t>（二）</w:t>
      </w:r>
      <w:r>
        <w:rPr>
          <w:sz w:val="21"/>
        </w:rPr>
        <w:t>乙方</w:t>
      </w:r>
      <w:r>
        <w:rPr>
          <w:sz w:val="21"/>
        </w:rPr>
        <w:t>提供的所有货物均须源于正规销售渠道，可以进行货物来源验证。</w:t>
      </w:r>
    </w:p>
    <w:p>
      <w:pPr>
        <w:pStyle w:val="null3"/>
        <w:ind w:firstLine="420"/>
        <w:jc w:val="both"/>
      </w:pPr>
      <w:r>
        <w:rPr>
          <w:sz w:val="21"/>
        </w:rPr>
        <w:t>1.品牌产品（如得力、斑马、蓝月亮等）需提供品牌授权书或正规购货凭证；</w:t>
      </w:r>
    </w:p>
    <w:p>
      <w:pPr>
        <w:pStyle w:val="null3"/>
        <w:ind w:firstLine="420"/>
        <w:jc w:val="both"/>
      </w:pPr>
      <w:r>
        <w:rPr>
          <w:sz w:val="21"/>
        </w:rPr>
        <w:t>2.日化类产品（如洗洁精、洗衣液）需有生产日期、保质期及成分说明，且在保质期内。</w:t>
      </w:r>
    </w:p>
    <w:p>
      <w:pPr>
        <w:pStyle w:val="null3"/>
        <w:jc w:val="both"/>
      </w:pPr>
      <w:r>
        <w:rPr>
          <w:sz w:val="21"/>
          <w:b/>
        </w:rPr>
        <w:t>五、质量管理及质量保证措施</w:t>
      </w:r>
    </w:p>
    <w:p>
      <w:pPr>
        <w:pStyle w:val="null3"/>
        <w:ind w:firstLine="420"/>
        <w:jc w:val="both"/>
      </w:pPr>
      <w:r>
        <w:rPr>
          <w:sz w:val="21"/>
        </w:rPr>
        <w:t>1.产品须为全新、未拆封产品，符合国家相关行业标准，无异味、无破损、无变形，包装完整且标注清晰（含品牌、规格、生产日期、生产厂家等信息）。禁止提供淘汰类、过期、假冒伪劣产品，及不符合环保要求的材质（如含毒有害化学物质的塑料用品、未达到食品级标准的一次性餐具）。</w:t>
      </w:r>
    </w:p>
    <w:p>
      <w:pPr>
        <w:pStyle w:val="null3"/>
        <w:ind w:firstLine="420"/>
        <w:jc w:val="both"/>
      </w:pPr>
      <w:r>
        <w:rPr>
          <w:sz w:val="21"/>
        </w:rPr>
        <w:t>2.优先选择品牌产品，并提供品牌授权书或正规购货凭证，确保货物来源可追溯。</w:t>
      </w:r>
    </w:p>
    <w:p>
      <w:pPr>
        <w:pStyle w:val="null3"/>
        <w:ind w:firstLine="420"/>
        <w:jc w:val="both"/>
      </w:pPr>
      <w:r>
        <w:rPr>
          <w:sz w:val="21"/>
        </w:rPr>
        <w:t>3.对于日化类、一次性用品等涉及安全的品类，须提供生产厂家的营业执照、产品检测报告（一年内有效），确保符合国家卫生及安全标准。</w:t>
      </w:r>
    </w:p>
    <w:p>
      <w:pPr>
        <w:pStyle w:val="null3"/>
        <w:jc w:val="both"/>
      </w:pPr>
      <w:r>
        <w:rPr>
          <w:sz w:val="21"/>
          <w:b/>
        </w:rPr>
        <w:t>六、</w:t>
      </w:r>
      <w:r>
        <w:rPr>
          <w:sz w:val="21"/>
          <w:b/>
          <w:color w:val="000000"/>
        </w:rPr>
        <w:t>配送要求</w:t>
      </w:r>
    </w:p>
    <w:p>
      <w:pPr>
        <w:pStyle w:val="null3"/>
        <w:ind w:firstLine="420"/>
        <w:jc w:val="both"/>
      </w:pPr>
      <w:r>
        <w:rPr>
          <w:sz w:val="21"/>
        </w:rPr>
        <w:t>1.常规配送：</w:t>
      </w:r>
      <w:r>
        <w:rPr>
          <w:sz w:val="21"/>
        </w:rPr>
        <w:t>乙方</w:t>
      </w:r>
      <w:r>
        <w:rPr>
          <w:sz w:val="21"/>
        </w:rPr>
        <w:t>获得本项目</w:t>
      </w:r>
      <w:r>
        <w:rPr>
          <w:sz w:val="21"/>
        </w:rPr>
        <w:t>2025 年供货资格，甲方将在一年内不定期向</w:t>
      </w:r>
      <w:r>
        <w:rPr>
          <w:sz w:val="21"/>
        </w:rPr>
        <w:t>乙方</w:t>
      </w:r>
      <w:r>
        <w:rPr>
          <w:sz w:val="21"/>
        </w:rPr>
        <w:t>发出供货通知，</w:t>
      </w:r>
      <w:r>
        <w:rPr>
          <w:sz w:val="21"/>
        </w:rPr>
        <w:t>乙方</w:t>
      </w:r>
      <w:r>
        <w:rPr>
          <w:sz w:val="21"/>
        </w:rPr>
        <w:t>须在</w:t>
      </w:r>
      <w:r>
        <w:rPr>
          <w:sz w:val="21"/>
        </w:rPr>
        <w:t>1 个小时内做出响应，并在 5 个工作日内备齐货物并运送至采购人指定地点进行验收。</w:t>
      </w:r>
    </w:p>
    <w:p>
      <w:pPr>
        <w:pStyle w:val="null3"/>
        <w:ind w:firstLine="420"/>
        <w:jc w:val="both"/>
      </w:pPr>
      <w:r>
        <w:rPr>
          <w:sz w:val="21"/>
        </w:rPr>
        <w:t>2.应急配送：针对紧急需求（如会议急需、库存告罄等），50分钟内送达；特殊情况（如临时大型会议）需按采购人要求时限专人专车配送。</w:t>
      </w:r>
    </w:p>
    <w:p>
      <w:pPr>
        <w:pStyle w:val="null3"/>
        <w:jc w:val="both"/>
      </w:pPr>
      <w:r>
        <w:rPr>
          <w:sz w:val="20"/>
          <w:b/>
        </w:rPr>
        <w:t>七、</w:t>
      </w:r>
      <w:r>
        <w:rPr>
          <w:sz w:val="20"/>
          <w:b/>
        </w:rPr>
        <w:t>产品瑕疵</w:t>
      </w:r>
    </w:p>
    <w:p>
      <w:pPr>
        <w:pStyle w:val="null3"/>
        <w:ind w:firstLine="420"/>
        <w:jc w:val="both"/>
      </w:pPr>
      <w:r>
        <w:rPr>
          <w:sz w:val="21"/>
        </w:rPr>
        <w:t>1.在交货之前，甲方应就产品的品质、规格、性能、数量及重量作出准确和全面的检验,保证其产品不存在任何瑕疵。</w:t>
      </w:r>
    </w:p>
    <w:p>
      <w:pPr>
        <w:pStyle w:val="null3"/>
        <w:ind w:firstLine="420"/>
        <w:jc w:val="both"/>
      </w:pPr>
      <w:r>
        <w:rPr>
          <w:sz w:val="21"/>
        </w:rPr>
        <w:t>2.如甲方发现供应商所售产品存在任何瑕疵，有权要求进行换货。换货必须全新并符合招标书规定的品质,规格和性能。若换货仍不能达到质量的要求，甲方有权要求退货，并由</w:t>
      </w:r>
      <w:r>
        <w:rPr>
          <w:sz w:val="21"/>
        </w:rPr>
        <w:t>乙方</w:t>
      </w:r>
      <w:r>
        <w:rPr>
          <w:sz w:val="21"/>
        </w:rPr>
        <w:t>负担因此而产生的一切费用和采购人遭受的一切损失。</w:t>
      </w:r>
    </w:p>
    <w:p>
      <w:pPr>
        <w:pStyle w:val="null3"/>
        <w:ind w:firstLine="420"/>
        <w:jc w:val="both"/>
      </w:pPr>
      <w:r>
        <w:rPr>
          <w:sz w:val="21"/>
        </w:rPr>
        <w:t>3.在供货期内，如出现甲方对所供货物及服务等投诉问题，经调查属实，将追究</w:t>
      </w:r>
      <w:r>
        <w:rPr>
          <w:sz w:val="21"/>
        </w:rPr>
        <w:t>乙方</w:t>
      </w:r>
      <w:r>
        <w:rPr>
          <w:sz w:val="21"/>
        </w:rPr>
        <w:t>的责任。</w:t>
      </w:r>
    </w:p>
    <w:p>
      <w:pPr>
        <w:pStyle w:val="null3"/>
        <w:ind w:firstLine="420"/>
        <w:jc w:val="both"/>
      </w:pPr>
      <w:r>
        <w:rPr>
          <w:sz w:val="21"/>
        </w:rPr>
        <w:t>4.在供货期内，甲方将不定期对</w:t>
      </w:r>
      <w:r>
        <w:rPr>
          <w:sz w:val="21"/>
        </w:rPr>
        <w:t>乙方</w:t>
      </w:r>
      <w:r>
        <w:rPr>
          <w:sz w:val="21"/>
        </w:rPr>
        <w:t>进行抽检，抽检内容包括产品质量、服务质量等执行情况，并对抽检不合格内容发出整改意见书。对通过整改仍不能达到供货要求的，将视情节予以暂停直至取消其供货服务资格。</w:t>
      </w:r>
    </w:p>
    <w:p>
      <w:pPr>
        <w:pStyle w:val="null3"/>
        <w:jc w:val="both"/>
      </w:pPr>
      <w:r>
        <w:rPr>
          <w:sz w:val="21"/>
          <w:b/>
        </w:rPr>
        <w:t>八、</w:t>
      </w:r>
      <w:r>
        <w:rPr>
          <w:sz w:val="21"/>
          <w:b/>
        </w:rPr>
        <w:t>包装、保险及发运、保管要求</w:t>
      </w:r>
    </w:p>
    <w:p>
      <w:pPr>
        <w:pStyle w:val="null3"/>
        <w:ind w:firstLine="420"/>
        <w:jc w:val="both"/>
      </w:pPr>
      <w:r>
        <w:rPr>
          <w:sz w:val="21"/>
        </w:rPr>
        <w:t>1.货物的包装必须是制造商原厂包装，其包装均应有良好的防湿、防锈、防潮、防雨、防腐及防碰撞的措施。凡由于包装不良造成的损失和由此产生的费用均由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ind w:firstLine="420"/>
        <w:jc w:val="both"/>
      </w:pPr>
      <w:r>
        <w:rPr>
          <w:sz w:val="21"/>
        </w:rPr>
        <w:t>2.中标供应商负责将设备材料货到现场过程中的全部运输，包括装卸车、货物现场的搬运。</w:t>
      </w:r>
    </w:p>
    <w:p>
      <w:pPr>
        <w:pStyle w:val="null3"/>
        <w:ind w:firstLine="420"/>
        <w:jc w:val="both"/>
      </w:pPr>
      <w:r>
        <w:rPr>
          <w:sz w:val="21"/>
        </w:rPr>
        <w:t>3.各种货物必须提供装箱清单，按装箱清单验收货物。</w:t>
      </w:r>
    </w:p>
    <w:p>
      <w:pPr>
        <w:pStyle w:val="null3"/>
        <w:ind w:firstLine="420"/>
        <w:jc w:val="both"/>
      </w:pPr>
      <w:r>
        <w:rPr>
          <w:sz w:val="21"/>
        </w:rPr>
        <w:t>4.货物在现场的保管由</w:t>
      </w:r>
      <w:r>
        <w:rPr>
          <w:sz w:val="21"/>
        </w:rPr>
        <w:t>乙方</w:t>
      </w:r>
      <w:r>
        <w:rPr>
          <w:sz w:val="21"/>
        </w:rPr>
        <w:t>负责，直至项目安装、验收完毕。</w:t>
      </w:r>
    </w:p>
    <w:p>
      <w:pPr>
        <w:pStyle w:val="null3"/>
        <w:ind w:firstLine="420"/>
        <w:jc w:val="both"/>
      </w:pPr>
      <w:r>
        <w:rPr>
          <w:sz w:val="21"/>
        </w:rPr>
        <w:t>5.货物在调试验收合格前的保险由</w:t>
      </w:r>
      <w:r>
        <w:rPr>
          <w:sz w:val="21"/>
        </w:rPr>
        <w:t>乙方</w:t>
      </w:r>
      <w:r>
        <w:rPr>
          <w:sz w:val="21"/>
        </w:rPr>
        <w:t>负责，</w:t>
      </w:r>
      <w:r>
        <w:rPr>
          <w:sz w:val="21"/>
        </w:rPr>
        <w:t>乙方</w:t>
      </w:r>
      <w:r>
        <w:rPr>
          <w:sz w:val="21"/>
        </w:rPr>
        <w:t>负责其派出的现场服务人员人身意外保险。</w:t>
      </w:r>
    </w:p>
    <w:p>
      <w:pPr>
        <w:pStyle w:val="null3"/>
        <w:ind w:firstLine="420"/>
        <w:jc w:val="both"/>
      </w:pPr>
      <w:r>
        <w:rPr>
          <w:sz w:val="21"/>
        </w:rPr>
        <w:t>6.货物至</w:t>
      </w:r>
      <w:r>
        <w:rPr>
          <w:sz w:val="21"/>
        </w:rPr>
        <w:t>甲方</w:t>
      </w:r>
      <w:r>
        <w:rPr>
          <w:sz w:val="21"/>
        </w:rPr>
        <w:t>指定的使用现场的包装、保险及发运等环节和费用均由</w:t>
      </w:r>
      <w:r>
        <w:rPr>
          <w:sz w:val="21"/>
        </w:rPr>
        <w:t>乙方</w:t>
      </w:r>
      <w:r>
        <w:rPr>
          <w:sz w:val="21"/>
        </w:rPr>
        <w:t>负责。</w:t>
      </w:r>
    </w:p>
    <w:p>
      <w:pPr>
        <w:pStyle w:val="null3"/>
        <w:jc w:val="both"/>
      </w:pPr>
      <w:r>
        <w:rPr>
          <w:sz w:val="21"/>
          <w:b/>
        </w:rPr>
        <w:t>九、</w:t>
      </w:r>
      <w:r>
        <w:rPr>
          <w:sz w:val="21"/>
          <w:b/>
        </w:rPr>
        <w:t>应急保障能力要求</w:t>
      </w:r>
    </w:p>
    <w:p>
      <w:pPr>
        <w:pStyle w:val="null3"/>
        <w:ind w:firstLine="420"/>
        <w:jc w:val="both"/>
      </w:pPr>
      <w:r>
        <w:rPr>
          <w:sz w:val="21"/>
        </w:rPr>
        <w:t>（</w:t>
      </w:r>
      <w:r>
        <w:rPr>
          <w:sz w:val="21"/>
        </w:rPr>
        <w:t>一）</w:t>
      </w:r>
      <w:r>
        <w:rPr>
          <w:sz w:val="21"/>
        </w:rPr>
        <w:t>库存与</w:t>
      </w:r>
      <w:r>
        <w:rPr>
          <w:sz w:val="21"/>
        </w:rPr>
        <w:t>货物来源</w:t>
      </w:r>
      <w:r>
        <w:rPr>
          <w:sz w:val="21"/>
        </w:rPr>
        <w:t>保障</w:t>
      </w:r>
    </w:p>
    <w:p>
      <w:pPr>
        <w:pStyle w:val="null3"/>
        <w:ind w:firstLine="420"/>
        <w:jc w:val="both"/>
      </w:pPr>
      <w:r>
        <w:rPr>
          <w:sz w:val="21"/>
        </w:rPr>
        <w:t>1.</w:t>
      </w:r>
      <w:r>
        <w:rPr>
          <w:sz w:val="21"/>
        </w:rPr>
        <w:t>针对日常使用办公用品（如</w:t>
      </w:r>
      <w:r>
        <w:rPr>
          <w:sz w:val="21"/>
        </w:rPr>
        <w:t>A4 纸、中性笔、文件夹、订书钉等），须建立不少于 7 天正常用量的应急储备库存。</w:t>
      </w:r>
    </w:p>
    <w:p>
      <w:pPr>
        <w:pStyle w:val="null3"/>
        <w:ind w:firstLine="420"/>
        <w:jc w:val="both"/>
      </w:pPr>
      <w:r>
        <w:rPr>
          <w:sz w:val="21"/>
        </w:rPr>
        <w:t>2.</w:t>
      </w:r>
      <w:r>
        <w:rPr>
          <w:sz w:val="21"/>
        </w:rPr>
        <w:t>对非日常使用办公用品（如档案盒、水鞋等），需提前与原厂签订应急供货协议，约定紧急调货周期不超过</w:t>
      </w:r>
      <w:r>
        <w:rPr>
          <w:sz w:val="21"/>
        </w:rPr>
        <w:t>48 小时。</w:t>
      </w:r>
    </w:p>
    <w:p>
      <w:pPr>
        <w:pStyle w:val="null3"/>
        <w:ind w:firstLine="420"/>
        <w:jc w:val="both"/>
      </w:pPr>
      <w:r>
        <w:rPr>
          <w:sz w:val="21"/>
        </w:rPr>
        <w:t>（</w:t>
      </w:r>
      <w:r>
        <w:rPr>
          <w:sz w:val="21"/>
        </w:rPr>
        <w:t>二）</w:t>
      </w:r>
      <w:r>
        <w:rPr>
          <w:sz w:val="21"/>
        </w:rPr>
        <w:t>物流与配送保障</w:t>
      </w:r>
    </w:p>
    <w:p>
      <w:pPr>
        <w:pStyle w:val="null3"/>
        <w:ind w:firstLine="420"/>
        <w:jc w:val="both"/>
      </w:pPr>
      <w:r>
        <w:rPr>
          <w:sz w:val="21"/>
        </w:rPr>
        <w:t>1.</w:t>
      </w:r>
      <w:r>
        <w:rPr>
          <w:sz w:val="21"/>
        </w:rPr>
        <w:t>配备专属应急配送团队（含至少</w:t>
      </w:r>
      <w:r>
        <w:rPr>
          <w:sz w:val="21"/>
        </w:rPr>
        <w:t>2 名专职司机、1-2 辆应急车辆），确保极端天气（暴雨、台风）、交通管制等情况下完成配送。</w:t>
      </w:r>
    </w:p>
    <w:p>
      <w:pPr>
        <w:pStyle w:val="null3"/>
        <w:ind w:firstLine="420"/>
        <w:jc w:val="both"/>
      </w:pPr>
      <w:r>
        <w:rPr>
          <w:sz w:val="21"/>
        </w:rPr>
        <w:t>2.</w:t>
      </w:r>
      <w:r>
        <w:rPr>
          <w:sz w:val="21"/>
        </w:rPr>
        <w:t>应急配送车辆须配备防雨、防震包装材料及备用物资（如替换包装、密封袋），避免运输过程中货物损毁。</w:t>
      </w:r>
    </w:p>
    <w:p>
      <w:pPr>
        <w:pStyle w:val="null3"/>
        <w:jc w:val="both"/>
      </w:pPr>
      <w:r>
        <w:rPr>
          <w:sz w:val="21"/>
          <w:b/>
        </w:rPr>
        <w:t>十、</w:t>
      </w:r>
      <w:r>
        <w:rPr>
          <w:sz w:val="21"/>
          <w:b/>
        </w:rPr>
        <w:t>售后服务及质量</w:t>
      </w:r>
      <w:r>
        <w:rPr>
          <w:sz w:val="21"/>
          <w:b/>
        </w:rPr>
        <w:t>保修</w:t>
      </w:r>
    </w:p>
    <w:p>
      <w:pPr>
        <w:pStyle w:val="null3"/>
        <w:ind w:firstLine="420"/>
        <w:jc w:val="both"/>
      </w:pPr>
      <w:r>
        <w:rPr>
          <w:sz w:val="21"/>
        </w:rPr>
        <w:t>（</w:t>
      </w:r>
      <w:r>
        <w:rPr>
          <w:sz w:val="21"/>
        </w:rPr>
        <w:t>一）</w:t>
      </w:r>
      <w:r>
        <w:rPr>
          <w:sz w:val="21"/>
        </w:rPr>
        <w:t>售后服务</w:t>
      </w:r>
    </w:p>
    <w:p>
      <w:pPr>
        <w:pStyle w:val="null3"/>
        <w:ind w:firstLine="420"/>
        <w:jc w:val="both"/>
      </w:pPr>
      <w:r>
        <w:rPr>
          <w:sz w:val="21"/>
        </w:rPr>
        <w:t>1.</w:t>
      </w:r>
      <w:r>
        <w:rPr>
          <w:sz w:val="21"/>
        </w:rPr>
        <w:t>提供</w:t>
      </w:r>
      <w:r>
        <w:rPr>
          <w:sz w:val="21"/>
        </w:rPr>
        <w:t>7×24小时服务，接到采购人退换货及保修需求，确保 30 分钟内响应，2 小时内给出明确解决方案。</w:t>
      </w:r>
    </w:p>
    <w:p>
      <w:pPr>
        <w:pStyle w:val="null3"/>
        <w:ind w:firstLine="420"/>
        <w:jc w:val="both"/>
      </w:pPr>
      <w:r>
        <w:rPr>
          <w:sz w:val="21"/>
        </w:rPr>
        <w:t>2.</w:t>
      </w:r>
      <w:r>
        <w:rPr>
          <w:sz w:val="21"/>
        </w:rPr>
        <w:t>验收时发现产品存在错发、漏发、包装破损、规格不符等问题，</w:t>
      </w:r>
      <w:r>
        <w:rPr>
          <w:sz w:val="21"/>
        </w:rPr>
        <w:t>乙方</w:t>
      </w:r>
      <w:r>
        <w:rPr>
          <w:sz w:val="21"/>
        </w:rPr>
        <w:t>须当场确认并无条件退换，并在</w:t>
      </w:r>
      <w:r>
        <w:rPr>
          <w:sz w:val="21"/>
        </w:rPr>
        <w:t>24 小时内补发合格产品，相关费用（运输、人工）由</w:t>
      </w:r>
      <w:r>
        <w:rPr>
          <w:sz w:val="21"/>
        </w:rPr>
        <w:t>乙方</w:t>
      </w:r>
      <w:r>
        <w:rPr>
          <w:sz w:val="21"/>
        </w:rPr>
        <w:t>承担。</w:t>
      </w:r>
    </w:p>
    <w:p>
      <w:pPr>
        <w:pStyle w:val="null3"/>
        <w:ind w:firstLine="420"/>
        <w:jc w:val="both"/>
      </w:pPr>
      <w:r>
        <w:rPr>
          <w:sz w:val="21"/>
        </w:rPr>
        <w:t>3.</w:t>
      </w:r>
      <w:r>
        <w:rPr>
          <w:sz w:val="21"/>
        </w:rPr>
        <w:t>验收后</w:t>
      </w:r>
      <w:r>
        <w:rPr>
          <w:sz w:val="21"/>
        </w:rPr>
        <w:t>7 天内，若产品未拆封且不影响二次销售（如多订购、错订购），</w:t>
      </w:r>
      <w:r>
        <w:rPr>
          <w:sz w:val="21"/>
        </w:rPr>
        <w:t>甲方</w:t>
      </w:r>
      <w:r>
        <w:rPr>
          <w:sz w:val="21"/>
        </w:rPr>
        <w:t>可申请退换货，</w:t>
      </w:r>
      <w:r>
        <w:rPr>
          <w:sz w:val="21"/>
        </w:rPr>
        <w:t>乙方</w:t>
      </w:r>
      <w:r>
        <w:rPr>
          <w:sz w:val="21"/>
        </w:rPr>
        <w:t>需在</w:t>
      </w:r>
      <w:r>
        <w:rPr>
          <w:sz w:val="21"/>
        </w:rPr>
        <w:t>3 个工作日内完成处理，相关费用（运输、人工）由供应商承担。</w:t>
      </w:r>
    </w:p>
    <w:p>
      <w:pPr>
        <w:pStyle w:val="null3"/>
        <w:ind w:firstLine="420"/>
        <w:jc w:val="both"/>
      </w:pPr>
      <w:r>
        <w:rPr>
          <w:sz w:val="21"/>
        </w:rPr>
        <w:t>（</w:t>
      </w:r>
      <w:r>
        <w:rPr>
          <w:sz w:val="21"/>
        </w:rPr>
        <w:t>二）</w:t>
      </w:r>
      <w:r>
        <w:rPr>
          <w:sz w:val="21"/>
        </w:rPr>
        <w:t>质量保修范围及期限</w:t>
      </w:r>
    </w:p>
    <w:p>
      <w:pPr>
        <w:pStyle w:val="null3"/>
        <w:ind w:firstLine="420"/>
        <w:jc w:val="both"/>
      </w:pPr>
      <w:r>
        <w:rPr>
          <w:sz w:val="21"/>
        </w:rPr>
        <w:t>1.</w:t>
      </w:r>
      <w:r>
        <w:rPr>
          <w:sz w:val="21"/>
        </w:rPr>
        <w:t>常规消耗品类（如中性笔、订书钉、便利贴等）：自验收合格之日起</w:t>
      </w:r>
      <w:r>
        <w:rPr>
          <w:sz w:val="21"/>
        </w:rPr>
        <w:t>30 天保修，期间出现非人为质量问题（如笔芯漏墨、订书钉易断），免费更换同规格产品。</w:t>
      </w:r>
    </w:p>
    <w:p>
      <w:pPr>
        <w:pStyle w:val="null3"/>
        <w:ind w:firstLine="420"/>
        <w:jc w:val="both"/>
      </w:pPr>
      <w:r>
        <w:rPr>
          <w:sz w:val="21"/>
        </w:rPr>
        <w:t>2.</w:t>
      </w:r>
      <w:r>
        <w:rPr>
          <w:sz w:val="21"/>
        </w:rPr>
        <w:t>耐用办公品类（如文件夹、计算器、订书机等）：自验收合格之日起</w:t>
      </w:r>
      <w:r>
        <w:rPr>
          <w:sz w:val="21"/>
        </w:rPr>
        <w:t>1 年免费保修，涵盖非人为因素导致的功能故障（如计算器按键失灵、订书机卡钉）。</w:t>
      </w:r>
    </w:p>
    <w:p>
      <w:pPr>
        <w:pStyle w:val="null3"/>
        <w:ind w:firstLine="420"/>
        <w:jc w:val="both"/>
      </w:pPr>
      <w:r>
        <w:rPr>
          <w:sz w:val="21"/>
        </w:rPr>
        <w:t>（</w:t>
      </w:r>
      <w:r>
        <w:rPr>
          <w:sz w:val="21"/>
        </w:rPr>
        <w:t>三）</w:t>
      </w:r>
      <w:r>
        <w:rPr>
          <w:sz w:val="21"/>
        </w:rPr>
        <w:t>保修责任</w:t>
      </w:r>
    </w:p>
    <w:p>
      <w:pPr>
        <w:pStyle w:val="null3"/>
        <w:ind w:firstLine="420"/>
        <w:jc w:val="both"/>
      </w:pPr>
      <w:r>
        <w:rPr>
          <w:sz w:val="21"/>
        </w:rPr>
        <w:t>保修期内，非人为损坏（如材料缺陷、工艺问题）导致的产品故障，</w:t>
      </w:r>
      <w:r>
        <w:rPr>
          <w:sz w:val="21"/>
        </w:rPr>
        <w:t>乙方</w:t>
      </w:r>
      <w:r>
        <w:rPr>
          <w:sz w:val="21"/>
        </w:rPr>
        <w:t>须免费维修或更换同品牌、同规格新品，并承担往返运输及上门服务费用。</w:t>
      </w:r>
    </w:p>
    <w:p>
      <w:pPr>
        <w:pStyle w:val="null3"/>
        <w:jc w:val="both"/>
      </w:pPr>
      <w:r>
        <w:rPr>
          <w:sz w:val="21"/>
          <w:b/>
        </w:rPr>
        <w:t>十一、</w:t>
      </w:r>
      <w:r>
        <w:rPr>
          <w:sz w:val="21"/>
          <w:b/>
        </w:rPr>
        <w:t>其他要求：</w:t>
      </w:r>
    </w:p>
    <w:p>
      <w:pPr>
        <w:pStyle w:val="null3"/>
        <w:ind w:firstLine="420"/>
        <w:jc w:val="both"/>
      </w:pPr>
      <w:r>
        <w:rPr>
          <w:sz w:val="21"/>
        </w:rPr>
        <w:t>1.本项目甲方有可能根据实际使用需要，对某些产品提出急需配送的要求，</w:t>
      </w:r>
      <w:r>
        <w:rPr>
          <w:sz w:val="21"/>
        </w:rPr>
        <w:t>乙方</w:t>
      </w:r>
      <w:r>
        <w:rPr>
          <w:sz w:val="21"/>
        </w:rPr>
        <w:t>应具有相关应急配送方案，并在投标文件中作具体说明和承诺（配送时间、采取措施等）。</w:t>
      </w:r>
    </w:p>
    <w:p>
      <w:pPr>
        <w:pStyle w:val="null3"/>
        <w:ind w:firstLine="420"/>
        <w:jc w:val="both"/>
      </w:pPr>
      <w:r>
        <w:rPr>
          <w:sz w:val="21"/>
        </w:rPr>
        <w:t>2.</w:t>
      </w:r>
      <w:r>
        <w:rPr>
          <w:sz w:val="21"/>
        </w:rPr>
        <w:t>乙方</w:t>
      </w:r>
      <w:r>
        <w:rPr>
          <w:sz w:val="21"/>
        </w:rPr>
        <w:t>所提供的投标产品（型号、规格、生产厂家、质量、品牌等）不符合或达不到采购人所规定的要求的，甲方可拒绝收货并有权取消其配送资格。</w:t>
      </w:r>
    </w:p>
    <w:p>
      <w:pPr>
        <w:pStyle w:val="null3"/>
        <w:ind w:firstLine="420"/>
        <w:jc w:val="both"/>
      </w:pPr>
      <w:r>
        <w:rPr>
          <w:sz w:val="21"/>
        </w:rPr>
        <w:t>3.由于</w:t>
      </w:r>
      <w:r>
        <w:rPr>
          <w:sz w:val="21"/>
        </w:rPr>
        <w:t>乙方</w:t>
      </w:r>
      <w:r>
        <w:rPr>
          <w:sz w:val="21"/>
        </w:rPr>
        <w:t>的原因，造成甲方所需产品供应不到位或错误而造成甲方损失的，甲方有权取消其配送资格。由此造成甲方损失的</w:t>
      </w:r>
      <w:r>
        <w:rPr>
          <w:sz w:val="21"/>
        </w:rPr>
        <w:t>,</w:t>
      </w:r>
      <w:r>
        <w:rPr>
          <w:sz w:val="21"/>
        </w:rPr>
        <w:t>乙方</w:t>
      </w:r>
      <w:r>
        <w:rPr>
          <w:sz w:val="21"/>
        </w:rPr>
        <w:t>应根据采购人要求给予全额赔偿</w:t>
      </w:r>
      <w:r>
        <w:rPr>
          <w:sz w:val="21"/>
        </w:rPr>
        <w:t>。</w:t>
      </w:r>
    </w:p>
    <w:p>
      <w:pPr>
        <w:pStyle w:val="null3"/>
        <w:jc w:val="both"/>
      </w:pPr>
      <w:r>
        <w:rPr>
          <w:sz w:val="21"/>
          <w:b/>
        </w:rPr>
        <w:t>十二、验收要求</w:t>
      </w:r>
    </w:p>
    <w:p>
      <w:pPr>
        <w:pStyle w:val="null3"/>
        <w:ind w:firstLine="420"/>
        <w:jc w:val="both"/>
      </w:pPr>
      <w:r>
        <w:rPr>
          <w:sz w:val="21"/>
        </w:rPr>
        <w:t>1.验收由甲方与乙方及相关人员依照国家有关标准、合同及有关附件要求进行。所有货物在开箱时必须完好，无破损，配置与装箱单相符，数量、质量及性能不低于招标文件要求。</w:t>
      </w:r>
    </w:p>
    <w:p>
      <w:pPr>
        <w:pStyle w:val="null3"/>
        <w:ind w:firstLine="420"/>
        <w:jc w:val="both"/>
      </w:pPr>
      <w:r>
        <w:rPr>
          <w:sz w:val="21"/>
        </w:rPr>
        <w:t>2.乙方提供的所有货物均须源于正规销售渠道，可以进行货物来源验证。</w:t>
      </w:r>
    </w:p>
    <w:p>
      <w:pPr>
        <w:pStyle w:val="null3"/>
        <w:ind w:firstLine="420"/>
        <w:jc w:val="both"/>
      </w:pPr>
      <w:r>
        <w:rPr>
          <w:sz w:val="21"/>
        </w:rPr>
        <w:t>3.乙方将货物组织运达甲方约定的交货地点后，采购单位对乙方提交的货物依据招标文件的要求、投标文件的承诺和国家标准或行业标准进行现场初步验收，确认按合同供货。对外观说明书符合要求的，给予签收；对不符合要求或有质量问题的货物不予签收，可立即要求退换，乙方不得拒绝和延误。</w:t>
      </w:r>
    </w:p>
    <w:p>
      <w:pPr>
        <w:pStyle w:val="null3"/>
        <w:ind w:firstLine="420"/>
        <w:jc w:val="both"/>
      </w:pPr>
      <w:r>
        <w:rPr>
          <w:sz w:val="21"/>
        </w:rPr>
        <w:t>4.乙方应负责在项目验收时将全部有关产品说明书、原厂家安装手册、技术文件、资料、及安装、验收报告等文档汇集成册交付货物使用单位。</w:t>
      </w:r>
    </w:p>
    <w:p>
      <w:pPr>
        <w:pStyle w:val="null3"/>
        <w:ind w:firstLine="420"/>
        <w:jc w:val="both"/>
      </w:pPr>
      <w:r>
        <w:rPr>
          <w:sz w:val="21"/>
        </w:rPr>
        <w:t>5.验收完毕由甲方及乙方在验收报告上共同签名确认。</w:t>
      </w:r>
    </w:p>
    <w:p>
      <w:pPr>
        <w:pStyle w:val="null3"/>
        <w:jc w:val="both"/>
      </w:pPr>
      <w:r>
        <w:rPr>
          <w:sz w:val="21"/>
          <w:b/>
        </w:rPr>
        <w:t>十三、</w:t>
      </w:r>
      <w:r>
        <w:rPr>
          <w:sz w:val="21"/>
          <w:b/>
        </w:rPr>
        <w:t>付款方式：</w:t>
      </w:r>
    </w:p>
    <w:p>
      <w:pPr>
        <w:pStyle w:val="null3"/>
        <w:ind w:firstLine="420"/>
        <w:jc w:val="both"/>
      </w:pPr>
      <w:r>
        <w:rPr>
          <w:sz w:val="21"/>
        </w:rPr>
        <w:t>1期：支付比例100%。</w:t>
      </w:r>
    </w:p>
    <w:p>
      <w:pPr>
        <w:pStyle w:val="null3"/>
        <w:ind w:firstLine="420"/>
        <w:jc w:val="both"/>
      </w:pPr>
      <w:r>
        <w:rPr>
          <w:sz w:val="21"/>
        </w:rPr>
        <w:t>1</w:t>
      </w:r>
      <w:r>
        <w:rPr>
          <w:sz w:val="21"/>
        </w:rPr>
        <w:t>.</w:t>
      </w:r>
      <w:r>
        <w:rPr>
          <w:sz w:val="21"/>
        </w:rPr>
        <w:t>先供货后付款，每月按实际供货数量结算一次。</w:t>
      </w:r>
    </w:p>
    <w:p>
      <w:pPr>
        <w:pStyle w:val="null3"/>
        <w:ind w:firstLine="420"/>
        <w:jc w:val="both"/>
      </w:pPr>
      <w:r>
        <w:rPr>
          <w:sz w:val="21"/>
        </w:rPr>
        <w:t>2</w:t>
      </w:r>
      <w:r>
        <w:rPr>
          <w:sz w:val="21"/>
        </w:rPr>
        <w:t>.</w:t>
      </w:r>
      <w:r>
        <w:rPr>
          <w:sz w:val="21"/>
        </w:rPr>
        <w:t>甲方</w:t>
      </w:r>
      <w:r>
        <w:rPr>
          <w:sz w:val="21"/>
        </w:rPr>
        <w:t>对所购商品验收确认后，按合同约定及时支付货款，按</w:t>
      </w:r>
      <w:r>
        <w:rPr>
          <w:sz w:val="21"/>
        </w:rPr>
        <w:t>乙方</w:t>
      </w:r>
      <w:r>
        <w:rPr>
          <w:sz w:val="21"/>
        </w:rPr>
        <w:t>中标单价</w:t>
      </w:r>
      <w:r>
        <w:rPr>
          <w:sz w:val="21"/>
        </w:rPr>
        <w:t>×实际供货数量结算。结算时，须提供符合国家财税法律规定和相关制度要求的销售发票。</w:t>
      </w:r>
    </w:p>
    <w:p>
      <w:pPr>
        <w:pStyle w:val="null3"/>
        <w:jc w:val="both"/>
      </w:pPr>
      <w:r>
        <w:rPr>
          <w:sz w:val="21"/>
          <w:b/>
        </w:rPr>
        <w:t>十四、</w:t>
      </w:r>
      <w:r>
        <w:rPr>
          <w:sz w:val="21"/>
          <w:b/>
        </w:rPr>
        <w:t>保密</w:t>
      </w:r>
    </w:p>
    <w:p>
      <w:pPr>
        <w:pStyle w:val="null3"/>
        <w:ind w:firstLine="420"/>
        <w:jc w:val="both"/>
      </w:pPr>
      <w:r>
        <w:rPr>
          <w:sz w:val="21"/>
        </w:rPr>
        <w:t>1.未事先得到甲方书面同意，乙方不得将涉及货物的任何保密资料透露或以其他方式提供给合同以外的其他方或乙方内部与本合同无关的任何人员，乙方不得对保密信息进行拷贝或抄写。</w:t>
      </w:r>
    </w:p>
    <w:p>
      <w:pPr>
        <w:pStyle w:val="null3"/>
        <w:ind w:firstLine="420"/>
        <w:jc w:val="both"/>
      </w:pPr>
      <w:r>
        <w:rPr>
          <w:sz w:val="21"/>
        </w:rPr>
        <w:t>2. 乙方在合同履行期间知悉的甲方秘密（包括业务信息在内），同样负有保密责任。</w:t>
      </w:r>
    </w:p>
    <w:p>
      <w:pPr>
        <w:pStyle w:val="null3"/>
        <w:ind w:firstLine="420"/>
        <w:jc w:val="both"/>
      </w:pPr>
      <w:r>
        <w:rPr>
          <w:sz w:val="21"/>
        </w:rPr>
        <w:t>3.乙方的保密责任不因合同的终止而终止，保密期限：永久（除非甲方将有关信息向社会公开）。</w:t>
      </w:r>
    </w:p>
    <w:p>
      <w:pPr>
        <w:pStyle w:val="null3"/>
        <w:ind w:firstLine="420"/>
        <w:jc w:val="both"/>
      </w:pPr>
      <w:r>
        <w:rPr>
          <w:sz w:val="21"/>
        </w:rPr>
        <w:t>4.甲方对乙方的技术及商业机密予以保密。</w:t>
      </w:r>
    </w:p>
    <w:p>
      <w:pPr>
        <w:pStyle w:val="null3"/>
        <w:ind w:firstLine="420"/>
        <w:jc w:val="both"/>
      </w:pPr>
      <w:r>
        <w:rPr>
          <w:sz w:val="21"/>
        </w:rPr>
        <w:t>5．如乙方未履行</w:t>
      </w:r>
      <w:r>
        <w:rPr>
          <w:sz w:val="21"/>
        </w:rPr>
        <w:t>上述保密条款，需承担相应的法律责任。</w:t>
      </w:r>
    </w:p>
    <w:p>
      <w:pPr>
        <w:pStyle w:val="null3"/>
        <w:jc w:val="both"/>
      </w:pPr>
      <w:r>
        <w:rPr>
          <w:sz w:val="21"/>
          <w:b/>
        </w:rPr>
        <w:t>十五、争议的解决</w:t>
      </w:r>
    </w:p>
    <w:p>
      <w:pPr>
        <w:pStyle w:val="null3"/>
        <w:ind w:firstLine="420"/>
        <w:jc w:val="both"/>
      </w:pPr>
      <w:r>
        <w:rPr>
          <w:sz w:val="21"/>
        </w:rPr>
        <w:t>在本合同履</w:t>
      </w:r>
      <w:r>
        <w:rPr>
          <w:sz w:val="21"/>
        </w:rPr>
        <w:t>行过程中发生争议，由双方协商解决，协商不成的，双方应向甲方所在地人民法院起诉。</w:t>
      </w:r>
    </w:p>
    <w:p>
      <w:pPr>
        <w:pStyle w:val="null3"/>
        <w:jc w:val="both"/>
      </w:pPr>
      <w:r>
        <w:rPr>
          <w:sz w:val="21"/>
          <w:b/>
        </w:rPr>
        <w:t>十六、违约责任与赔偿损失</w:t>
      </w:r>
    </w:p>
    <w:p>
      <w:pPr>
        <w:pStyle w:val="null3"/>
        <w:ind w:firstLine="420"/>
        <w:jc w:val="both"/>
      </w:pPr>
      <w:r>
        <w:rPr>
          <w:sz w:val="21"/>
        </w:rPr>
        <w:t>1.乙方提</w:t>
      </w:r>
      <w:r>
        <w:rPr>
          <w:sz w:val="21"/>
        </w:rPr>
        <w:t>供的服务不符合本合同规定的，甲方有权拒收，并且乙方须向甲方支付本合同总金额</w:t>
      </w:r>
      <w:r>
        <w:rPr>
          <w:sz w:val="21"/>
        </w:rPr>
        <w:t>5%的违约金。</w:t>
      </w:r>
    </w:p>
    <w:p>
      <w:pPr>
        <w:pStyle w:val="null3"/>
        <w:ind w:firstLine="420"/>
        <w:jc w:val="both"/>
      </w:pPr>
      <w:r>
        <w:rPr>
          <w:sz w:val="21"/>
        </w:rPr>
        <w:t>2.乙方未能按本合同规定的服务时限提供服务，从逾期之日起每日按本合同总金额3‰的数额向甲方支付违约金；逾期半个月以上的，甲方有权终止合同，由此造成的甲方经济损失由乙方承担。</w:t>
      </w:r>
    </w:p>
    <w:p>
      <w:pPr>
        <w:pStyle w:val="null3"/>
        <w:ind w:firstLine="420"/>
        <w:jc w:val="both"/>
      </w:pPr>
      <w:r>
        <w:rPr>
          <w:sz w:val="21"/>
        </w:rPr>
        <w:t>3.甲方无正当理由拒收接受服务，到期拒付服务款项的，甲方向乙方偿付本合同总金额5%的违约金。甲方逾期付款，则每日按本合同总金额的3‰向乙方偿付违约金。</w:t>
      </w:r>
    </w:p>
    <w:p>
      <w:pPr>
        <w:pStyle w:val="null3"/>
        <w:ind w:firstLine="420"/>
        <w:jc w:val="both"/>
      </w:pPr>
      <w:r>
        <w:rPr>
          <w:sz w:val="21"/>
        </w:rPr>
        <w:t>4.其它违约责任按《中</w:t>
      </w:r>
      <w:r>
        <w:rPr>
          <w:sz w:val="21"/>
        </w:rPr>
        <w:t>华人民共和国民法典》处理。</w:t>
      </w:r>
    </w:p>
    <w:p>
      <w:pPr>
        <w:pStyle w:val="null3"/>
        <w:jc w:val="both"/>
      </w:pPr>
      <w:r>
        <w:rPr>
          <w:sz w:val="21"/>
          <w:b/>
        </w:rPr>
        <w:t>十七、不可抗力</w:t>
      </w:r>
    </w:p>
    <w:p>
      <w:pPr>
        <w:pStyle w:val="null3"/>
        <w:ind w:firstLine="420"/>
        <w:jc w:val="both"/>
      </w:pPr>
      <w:r>
        <w:rPr>
          <w:sz w:val="21"/>
        </w:rPr>
        <w:t>任何一方由于不</w:t>
      </w:r>
      <w:r>
        <w:rPr>
          <w:sz w:val="21"/>
        </w:rPr>
        <w:t>可抗力原因不能履行合同时，应在不可抗力事件发生后</w:t>
      </w:r>
      <w:r>
        <w:rPr>
          <w:sz w:val="21"/>
        </w:rPr>
        <w:t>1日内向对方通报，以减轻可能给对方造成的损失，在取得有关机构的不可抗力证明或双方谅解确认后，允许延期履行或修订合同，并根据情况可</w:t>
      </w:r>
      <w:r>
        <w:rPr>
          <w:sz w:val="21"/>
        </w:rPr>
        <w:t>部分或全部免于承担违约责任。</w:t>
      </w:r>
    </w:p>
    <w:p>
      <w:pPr>
        <w:pStyle w:val="null3"/>
        <w:jc w:val="both"/>
      </w:pPr>
      <w:r>
        <w:rPr>
          <w:sz w:val="21"/>
          <w:b/>
        </w:rPr>
        <w:t>十八、其它</w:t>
      </w:r>
    </w:p>
    <w:p>
      <w:pPr>
        <w:pStyle w:val="null3"/>
        <w:ind w:firstLine="420"/>
        <w:jc w:val="both"/>
      </w:pPr>
      <w:r>
        <w:rPr>
          <w:sz w:val="21"/>
        </w:rPr>
        <w:t>1</w:t>
      </w:r>
      <w:r>
        <w:rPr>
          <w:sz w:val="21"/>
        </w:rPr>
        <w:t>．</w:t>
      </w:r>
      <w:r>
        <w:rPr>
          <w:sz w:val="21"/>
        </w:rPr>
        <w:t>本合同所有</w:t>
      </w:r>
      <w:r>
        <w:rPr>
          <w:sz w:val="21"/>
        </w:rPr>
        <w:t>附件、采购文件、投标文件、中标通知书均为合同的有效组成部分，与本合同具有同等法律效力。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w:t>
      </w:r>
      <w:r>
        <w:rPr>
          <w:sz w:val="21"/>
        </w:rPr>
        <w:t>面同意外，乙方不得部分或全部转让其应履行的合同项下的义务。</w:t>
      </w:r>
    </w:p>
    <w:p>
      <w:pPr>
        <w:pStyle w:val="null3"/>
        <w:jc w:val="both"/>
      </w:pPr>
      <w:r>
        <w:rPr>
          <w:sz w:val="21"/>
          <w:b/>
        </w:rPr>
        <w:t>十</w:t>
      </w:r>
      <w:r>
        <w:rPr>
          <w:sz w:val="21"/>
          <w:b/>
        </w:rPr>
        <w:t>九</w:t>
      </w:r>
      <w:r>
        <w:rPr>
          <w:sz w:val="21"/>
          <w:b/>
        </w:rPr>
        <w:t>、合同生效</w:t>
      </w:r>
    </w:p>
    <w:p>
      <w:pPr>
        <w:pStyle w:val="null3"/>
        <w:ind w:firstLine="420"/>
        <w:jc w:val="both"/>
      </w:pPr>
      <w:r>
        <w:rPr>
          <w:sz w:val="21"/>
        </w:rPr>
        <w:t>1.本合同在甲乙双方法人代表或其授权代表签字盖章后生效。</w:t>
      </w:r>
    </w:p>
    <w:p>
      <w:pPr>
        <w:pStyle w:val="null3"/>
        <w:jc w:val="both"/>
      </w:pPr>
      <w:r>
        <w:rPr>
          <w:sz w:val="21"/>
        </w:rPr>
        <w:t xml:space="preserve">      2.合同一式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ind w:firstLine="420"/>
        <w:jc w:val="both"/>
      </w:pPr>
      <w:r>
        <w:rPr>
          <w:sz w:val="21"/>
        </w:rPr>
        <w:t xml:space="preserve">  </w:t>
      </w:r>
    </w:p>
    <w:p>
      <w:pPr>
        <w:pStyle w:val="null3"/>
        <w:ind w:firstLine="420"/>
        <w:jc w:val="both"/>
      </w:pPr>
      <w:r>
        <w:rPr>
          <w:sz w:val="21"/>
        </w:rPr>
        <w:t>甲方（公章）</w:t>
      </w:r>
      <w:r>
        <w:rPr>
          <w:sz w:val="21"/>
        </w:rPr>
        <w:t>:                         乙方(公章):</w:t>
      </w:r>
    </w:p>
    <w:p>
      <w:pPr>
        <w:pStyle w:val="null3"/>
        <w:ind w:firstLine="420"/>
        <w:jc w:val="both"/>
      </w:pPr>
      <w:r>
        <w:rPr>
          <w:sz w:val="21"/>
        </w:rPr>
        <w:t>项目负责人</w:t>
      </w:r>
      <w:r>
        <w:rPr>
          <w:sz w:val="21"/>
        </w:rPr>
        <w:t xml:space="preserve">:                           项目负责人:  </w:t>
      </w:r>
    </w:p>
    <w:p>
      <w:pPr>
        <w:pStyle w:val="null3"/>
        <w:ind w:firstLine="420"/>
        <w:jc w:val="both"/>
      </w:pPr>
      <w:r>
        <w:rPr>
          <w:sz w:val="21"/>
        </w:rPr>
        <w:t>签约代表：</w:t>
      </w:r>
      <w:r>
        <w:rPr>
          <w:sz w:val="21"/>
        </w:rPr>
        <w:t xml:space="preserve">                           </w:t>
      </w:r>
      <w:r>
        <w:rPr>
          <w:sz w:val="21"/>
        </w:rPr>
        <w:t xml:space="preserve"> </w:t>
      </w:r>
      <w:r>
        <w:rPr>
          <w:sz w:val="21"/>
        </w:rPr>
        <w:t>签约代表：</w:t>
      </w:r>
    </w:p>
    <w:p>
      <w:pPr>
        <w:pStyle w:val="null3"/>
        <w:ind w:firstLine="420"/>
        <w:jc w:val="both"/>
      </w:pPr>
      <w:r>
        <w:rPr>
          <w:sz w:val="21"/>
        </w:rPr>
        <w:t>签订日期：</w:t>
      </w:r>
      <w:r>
        <w:rPr>
          <w:sz w:val="21"/>
        </w:rPr>
        <w:t xml:space="preserve">                           </w:t>
      </w:r>
      <w:r>
        <w:rPr>
          <w:sz w:val="21"/>
        </w:rPr>
        <w:t xml:space="preserve"> </w:t>
      </w:r>
      <w:r>
        <w:rPr>
          <w:sz w:val="21"/>
        </w:rPr>
        <w:t>签订日期：</w:t>
      </w:r>
    </w:p>
    <w:p>
      <w:pPr>
        <w:pStyle w:val="null3"/>
        <w:ind w:firstLine="420"/>
        <w:jc w:val="both"/>
      </w:pPr>
      <w:r>
        <w:rPr>
          <w:sz w:val="21"/>
        </w:rPr>
        <w:t xml:space="preserve">                                            开户行名称：</w:t>
      </w:r>
    </w:p>
    <w:p>
      <w:pPr>
        <w:pStyle w:val="null3"/>
        <w:ind w:firstLine="420"/>
        <w:jc w:val="both"/>
      </w:pPr>
      <w:r>
        <w:rPr>
          <w:sz w:val="21"/>
        </w:rPr>
        <w:t xml:space="preserve">                                            开户银行：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440201-2025-02111</w:t>
      </w:r>
    </w:p>
    <w:p>
      <w:pPr>
        <w:pStyle w:val="null3"/>
        <w:jc w:val="center"/>
        <w:outlineLvl w:val="3"/>
      </w:pPr>
      <w:r>
        <w:rPr>
          <w:sz w:val="24"/>
          <w:b/>
        </w:rPr>
        <w:t>采购项目编号：</w:t>
      </w:r>
      <w:r>
        <w:rPr>
          <w:sz w:val="24"/>
          <w:b/>
        </w:rPr>
        <w:t>SGJX250862HG</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韶关市君信招标代理有限公司</w:t>
      </w:r>
    </w:p>
    <w:p>
      <w:pPr>
        <w:pStyle w:val="null3"/>
        <w:ind w:firstLine="480"/>
      </w:pPr>
      <w:r>
        <w:rPr/>
        <w:t xml:space="preserve"> 你方组织的</w:t>
      </w:r>
      <w:r>
        <w:rPr>
          <w:u w:val="single"/>
        </w:rPr>
        <w:t>“</w:t>
      </w:r>
      <w:r>
        <w:rPr>
          <w:u w:val="single"/>
        </w:rPr>
        <w:t>韶关市公安局2025-2027年办公、清洁用品配送服务项目(三次)</w:t>
      </w:r>
      <w:r>
        <w:rPr>
          <w:u w:val="single"/>
        </w:rPr>
        <w:t>”</w:t>
      </w:r>
      <w:r>
        <w:rPr/>
        <w:t>项目的招标[采购项目编号为：</w:t>
      </w:r>
      <w:r>
        <w:rPr>
          <w:u w:val="single"/>
        </w:rPr>
        <w:t>SGJX250862HG</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韶关市公安局2025-2027年办公、清洁用品配送服务项目(三次)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韶关市君信招标代理有限公司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韶关市公安局2025-2027年办公、清洁用品配送服务项目(三次)</w:t>
      </w:r>
      <w:r>
        <w:rPr/>
        <w:t>”项目采购[采购项目编号为</w:t>
      </w:r>
      <w:r>
        <w:rPr/>
        <w:t>SGJX250862HG</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韶关市公安局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韶关市君信招标代理有限公司</w:t>
      </w:r>
    </w:p>
    <w:p>
      <w:pPr>
        <w:pStyle w:val="null3"/>
        <w:ind w:firstLine="480"/>
      </w:pPr>
      <w:r>
        <w:rPr/>
        <w:t xml:space="preserve"> 如果我方在贵采购代理机构组织的</w:t>
      </w:r>
      <w:r>
        <w:rPr/>
        <w:t>韶关市公安局2025-2027年办公、清洁用品配送服务项目(三次)</w:t>
      </w:r>
      <w:r>
        <w:rPr/>
        <w:t>招标中获中标（采购项目编号：</w:t>
      </w:r>
      <w:r>
        <w:rPr/>
        <w:t>SGJX250862HG</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韶关市君信招标代理有限公司</w:t>
      </w:r>
    </w:p>
    <w:p>
      <w:pPr>
        <w:pStyle w:val="null3"/>
        <w:ind w:firstLine="480"/>
      </w:pPr>
      <w:r>
        <w:rPr/>
        <w:t>我单位已登记并准备参与“</w:t>
      </w:r>
      <w:r>
        <w:rPr/>
        <w:t>韶关市公安局2025-2027年办公、清洁用品配送服务项目(三次)</w:t>
      </w:r>
      <w:r>
        <w:rPr/>
        <w:t>”项目（采购项目编号：</w:t>
      </w:r>
      <w:r>
        <w:rPr/>
        <w:t>SGJX250862HG</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